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4F" w:rsidRPr="00541DEE" w:rsidRDefault="00261D0F" w:rsidP="00541DEE">
      <w:pPr>
        <w:spacing w:after="0" w:line="240" w:lineRule="auto"/>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(1)     Особистість людини формується та розвивається в результаті впливу багаточисленних факторів, об’єктивних і суб’єктивних, природних і суспільних, внутрішніх та зовнішніх, незалежних та залежних від волі та свідомості людей. У Національній стратегії розвитку освіти в Україні на 2012-2021 рр. робиться наголос на тому, що одним з пріоритетних напрямків державної освітньої політики має стати побудова ефективної системи національного виховання, розвитку і соціалізації дітей та молоді.</w:t>
      </w:r>
      <w:r w:rsidR="006414B0" w:rsidRPr="00541DEE">
        <w:rPr>
          <w:rFonts w:ascii="Times New Roman" w:eastAsia="Times New Roman" w:hAnsi="Times New Roman" w:cs="Times New Roman"/>
          <w:sz w:val="28"/>
          <w:szCs w:val="28"/>
          <w:lang w:val="uk-UA"/>
        </w:rPr>
        <w:t xml:space="preserve"> </w:t>
      </w:r>
      <w:r w:rsidRPr="00541DEE">
        <w:rPr>
          <w:rFonts w:ascii="Times New Roman" w:eastAsia="Times New Roman" w:hAnsi="Times New Roman" w:cs="Times New Roman"/>
          <w:sz w:val="28"/>
          <w:szCs w:val="28"/>
          <w:lang w:val="uk-UA"/>
        </w:rPr>
        <w:t xml:space="preserve">Сьогодні школа в Україні перестає бути уніфікованою, </w:t>
      </w:r>
      <w:proofErr w:type="spellStart"/>
      <w:r w:rsidRPr="00541DEE">
        <w:rPr>
          <w:rFonts w:ascii="Times New Roman" w:eastAsia="Times New Roman" w:hAnsi="Times New Roman" w:cs="Times New Roman"/>
          <w:sz w:val="28"/>
          <w:szCs w:val="28"/>
          <w:lang w:val="uk-UA"/>
        </w:rPr>
        <w:t>безособистісною</w:t>
      </w:r>
      <w:proofErr w:type="spellEnd"/>
      <w:r w:rsidRPr="00541DEE">
        <w:rPr>
          <w:rFonts w:ascii="Times New Roman" w:eastAsia="Times New Roman" w:hAnsi="Times New Roman" w:cs="Times New Roman"/>
          <w:sz w:val="28"/>
          <w:szCs w:val="28"/>
          <w:lang w:val="uk-UA"/>
        </w:rPr>
        <w:t>; вона перетворюється на соціально-педагогічний комплекс, діяльність якого базується на інтересах та потребах дитини. Цінністю такої інноваційної освітньої моделі є усвідомлення кожним учасником навчально-виховного процесу (батьками, учнями, вчителями) пріоритетних принципів освіти: інтенсифікації, гуманітаризації, індивідуалізації, диференціації, відродження національних традицій, гуманізації, демократизації , виховання патріотизму тощо.</w:t>
      </w:r>
    </w:p>
    <w:p w:rsidR="006414B0" w:rsidRPr="00541DEE" w:rsidRDefault="00261D0F" w:rsidP="00541DEE">
      <w:pPr>
        <w:spacing w:after="0" w:line="240" w:lineRule="auto"/>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 xml:space="preserve">(2)     Психолого-педагогічною умовою формування нової моделі школи як соціально-педагогічного комплексу є соціальне становлення та розвиток творчого потенціалу особистості школяра. У </w:t>
      </w:r>
      <w:proofErr w:type="spellStart"/>
      <w:r w:rsidRPr="00541DEE">
        <w:rPr>
          <w:rFonts w:ascii="Times New Roman" w:eastAsia="Times New Roman" w:hAnsi="Times New Roman" w:cs="Times New Roman"/>
          <w:sz w:val="28"/>
          <w:szCs w:val="28"/>
          <w:lang w:val="uk-UA"/>
        </w:rPr>
        <w:t>„Концепції</w:t>
      </w:r>
      <w:proofErr w:type="spellEnd"/>
      <w:r w:rsidRPr="00541DEE">
        <w:rPr>
          <w:rFonts w:ascii="Times New Roman" w:eastAsia="Times New Roman" w:hAnsi="Times New Roman" w:cs="Times New Roman"/>
          <w:sz w:val="28"/>
          <w:szCs w:val="28"/>
          <w:lang w:val="uk-UA"/>
        </w:rPr>
        <w:t xml:space="preserve"> виховання дітей та молоді в національній системі освіти” одним із завдань освітньої діяльності виховних закладів зазначається формування соціальної активності та відповідальності особистості через включення вихованців у процес державотворення, реформування суспільних стосунків.</w:t>
      </w:r>
      <w:r w:rsidR="006414B0" w:rsidRPr="00541DEE">
        <w:rPr>
          <w:rFonts w:ascii="Times New Roman" w:eastAsia="Times New Roman" w:hAnsi="Times New Roman" w:cs="Times New Roman"/>
          <w:sz w:val="28"/>
          <w:szCs w:val="28"/>
          <w:lang w:val="uk-UA"/>
        </w:rPr>
        <w:t xml:space="preserve"> </w:t>
      </w:r>
      <w:r w:rsidRPr="00541DEE">
        <w:rPr>
          <w:rFonts w:ascii="Times New Roman" w:eastAsia="Times New Roman" w:hAnsi="Times New Roman" w:cs="Times New Roman"/>
          <w:sz w:val="28"/>
          <w:szCs w:val="28"/>
          <w:lang w:val="uk-UA"/>
        </w:rPr>
        <w:t xml:space="preserve">Одним з них є особистісно-ціннісний підхід, який не лише забезпечує культивування гуманістичних орієнтирів і ставлень, які втілюють загальнолюдські, національні та особистісні цінності духовного життя людини, суспільства та становлять одну з його сутнісних основ, а, насамперед, визнає особистість найвищою цінністю, навколо якої </w:t>
      </w:r>
      <w:proofErr w:type="spellStart"/>
      <w:r w:rsidRPr="00541DEE">
        <w:rPr>
          <w:rFonts w:ascii="Times New Roman" w:eastAsia="Times New Roman" w:hAnsi="Times New Roman" w:cs="Times New Roman"/>
          <w:sz w:val="28"/>
          <w:szCs w:val="28"/>
          <w:lang w:val="uk-UA"/>
        </w:rPr>
        <w:t>грунтується</w:t>
      </w:r>
      <w:proofErr w:type="spellEnd"/>
      <w:r w:rsidRPr="00541DEE">
        <w:rPr>
          <w:rFonts w:ascii="Times New Roman" w:eastAsia="Times New Roman" w:hAnsi="Times New Roman" w:cs="Times New Roman"/>
          <w:sz w:val="28"/>
          <w:szCs w:val="28"/>
          <w:lang w:val="uk-UA"/>
        </w:rPr>
        <w:t xml:space="preserve"> решта суспільних пріоритетів .</w:t>
      </w:r>
    </w:p>
    <w:p w:rsidR="00EA424F" w:rsidRPr="00541DEE" w:rsidRDefault="00261D0F" w:rsidP="00541DEE">
      <w:pPr>
        <w:spacing w:after="0" w:line="240" w:lineRule="auto"/>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(3)</w:t>
      </w:r>
      <w:r w:rsidR="00541DEE" w:rsidRPr="00541DEE">
        <w:rPr>
          <w:rFonts w:ascii="Times New Roman" w:eastAsia="Times New Roman" w:hAnsi="Times New Roman" w:cs="Times New Roman"/>
          <w:sz w:val="28"/>
          <w:szCs w:val="28"/>
          <w:lang w:val="uk-UA"/>
        </w:rPr>
        <w:t xml:space="preserve">    </w:t>
      </w:r>
      <w:r w:rsidRPr="00541DEE">
        <w:rPr>
          <w:rFonts w:ascii="Times New Roman" w:eastAsia="Times New Roman" w:hAnsi="Times New Roman" w:cs="Times New Roman"/>
          <w:sz w:val="28"/>
          <w:szCs w:val="28"/>
          <w:lang w:val="uk-UA"/>
        </w:rPr>
        <w:t xml:space="preserve"> Тому духовними орієнтирами освіти визначаються самостійність особистості, її здатність до самореалізації, її творча активність, що є основою  громадянського суспільства.</w:t>
      </w:r>
    </w:p>
    <w:p w:rsidR="006414B0" w:rsidRPr="00541DEE" w:rsidRDefault="00261D0F" w:rsidP="00541DEE">
      <w:pPr>
        <w:spacing w:after="0" w:line="240" w:lineRule="auto"/>
        <w:jc w:val="both"/>
        <w:rPr>
          <w:rFonts w:ascii="Times New Roman" w:eastAsia="Times New Roman" w:hAnsi="Times New Roman" w:cs="Times New Roman"/>
          <w:color w:val="000000"/>
          <w:sz w:val="28"/>
          <w:szCs w:val="28"/>
          <w:shd w:val="clear" w:color="auto" w:fill="FFFFFF"/>
          <w:lang w:val="uk-UA"/>
        </w:rPr>
      </w:pPr>
      <w:r w:rsidRPr="00541DEE">
        <w:rPr>
          <w:rFonts w:ascii="Times New Roman" w:eastAsia="Times New Roman" w:hAnsi="Times New Roman" w:cs="Times New Roman"/>
          <w:sz w:val="28"/>
          <w:szCs w:val="28"/>
          <w:lang w:val="uk-UA"/>
        </w:rPr>
        <w:t xml:space="preserve">(4) </w:t>
      </w:r>
      <w:r w:rsidR="00541DEE">
        <w:rPr>
          <w:rFonts w:ascii="Times New Roman" w:eastAsia="Times New Roman" w:hAnsi="Times New Roman" w:cs="Times New Roman"/>
          <w:sz w:val="28"/>
          <w:szCs w:val="28"/>
          <w:lang w:val="uk-UA"/>
        </w:rPr>
        <w:t xml:space="preserve">    </w:t>
      </w:r>
      <w:r w:rsidRPr="00541DEE">
        <w:rPr>
          <w:rFonts w:ascii="Times New Roman" w:eastAsia="Times New Roman" w:hAnsi="Times New Roman" w:cs="Times New Roman"/>
          <w:sz w:val="28"/>
          <w:szCs w:val="28"/>
          <w:lang w:val="uk-UA"/>
        </w:rPr>
        <w:t xml:space="preserve">Соціалізація дітей та учнівської молоді в сучасному освітньому просторі, збалансованості ринкових відносин, у яких молодим людям так чи інакше прийдеться жити в найближчі десятиліття . </w:t>
      </w:r>
      <w:r w:rsidRPr="00541DEE">
        <w:rPr>
          <w:rFonts w:ascii="Times New Roman" w:eastAsia="Times New Roman" w:hAnsi="Times New Roman" w:cs="Times New Roman"/>
          <w:color w:val="000000"/>
          <w:sz w:val="28"/>
          <w:szCs w:val="28"/>
          <w:shd w:val="clear" w:color="auto" w:fill="FFFFFF"/>
          <w:lang w:val="uk-UA"/>
        </w:rPr>
        <w:t>Все це вимагає від нас практиків дуже ретельно ставитись до мети своєї роботи, прогнозувати результати діяльності, вміти робити висновки, бачити власні помилки.</w:t>
      </w:r>
    </w:p>
    <w:p w:rsidR="00EA424F" w:rsidRPr="00541DEE" w:rsidRDefault="00261D0F" w:rsidP="00541DEE">
      <w:pPr>
        <w:spacing w:after="0" w:line="240" w:lineRule="auto"/>
        <w:jc w:val="both"/>
        <w:rPr>
          <w:rFonts w:ascii="Times New Roman" w:eastAsia="Times New Roman" w:hAnsi="Times New Roman" w:cs="Times New Roman"/>
          <w:color w:val="000000"/>
          <w:sz w:val="28"/>
          <w:szCs w:val="28"/>
          <w:shd w:val="clear" w:color="auto" w:fill="FFFFFF"/>
          <w:lang w:val="uk-UA"/>
        </w:rPr>
      </w:pPr>
      <w:r w:rsidRPr="00541DEE">
        <w:rPr>
          <w:rFonts w:ascii="Times New Roman" w:eastAsia="Times New Roman" w:hAnsi="Times New Roman" w:cs="Times New Roman"/>
          <w:color w:val="000000"/>
          <w:sz w:val="28"/>
          <w:szCs w:val="28"/>
          <w:shd w:val="clear" w:color="auto" w:fill="FFFFFF"/>
          <w:lang w:val="uk-UA"/>
        </w:rPr>
        <w:t xml:space="preserve">(5) </w:t>
      </w:r>
      <w:r w:rsidR="00541DEE">
        <w:rPr>
          <w:rFonts w:ascii="Times New Roman" w:eastAsia="Times New Roman" w:hAnsi="Times New Roman" w:cs="Times New Roman"/>
          <w:color w:val="000000"/>
          <w:sz w:val="28"/>
          <w:szCs w:val="28"/>
          <w:shd w:val="clear" w:color="auto" w:fill="FFFFFF"/>
          <w:lang w:val="uk-UA"/>
        </w:rPr>
        <w:t xml:space="preserve">    </w:t>
      </w:r>
      <w:r w:rsidRPr="00541DEE">
        <w:rPr>
          <w:rFonts w:ascii="Times New Roman" w:eastAsia="Times New Roman" w:hAnsi="Times New Roman" w:cs="Times New Roman"/>
          <w:color w:val="000000"/>
          <w:sz w:val="28"/>
          <w:szCs w:val="28"/>
          <w:shd w:val="clear" w:color="auto" w:fill="FFFFFF"/>
          <w:lang w:val="uk-UA"/>
        </w:rPr>
        <w:t xml:space="preserve">Система роботи гімназії спрямована  на реалізацію Закону України «Про загальну середню освіту”, Програми </w:t>
      </w:r>
      <w:proofErr w:type="spellStart"/>
      <w:r w:rsidRPr="00541DEE">
        <w:rPr>
          <w:rFonts w:ascii="Times New Roman" w:eastAsia="Times New Roman" w:hAnsi="Times New Roman" w:cs="Times New Roman"/>
          <w:color w:val="000000"/>
          <w:sz w:val="28"/>
          <w:szCs w:val="28"/>
          <w:shd w:val="clear" w:color="auto" w:fill="FFFFFF"/>
          <w:lang w:val="uk-UA"/>
        </w:rPr>
        <w:t>„Основні</w:t>
      </w:r>
      <w:proofErr w:type="spellEnd"/>
      <w:r w:rsidRPr="00541DEE">
        <w:rPr>
          <w:rFonts w:ascii="Times New Roman" w:eastAsia="Times New Roman" w:hAnsi="Times New Roman" w:cs="Times New Roman"/>
          <w:color w:val="000000"/>
          <w:sz w:val="28"/>
          <w:szCs w:val="28"/>
          <w:shd w:val="clear" w:color="auto" w:fill="FFFFFF"/>
          <w:lang w:val="uk-UA"/>
        </w:rPr>
        <w:t xml:space="preserve"> орієнтири виховання учнів 1-11 класів загальноосвітніх навчальних закладів України”, Загальнодержавної програми « Національний план дій щодо реалізації Конвенції ООН про права дитини»  Державної програми </w:t>
      </w:r>
      <w:proofErr w:type="spellStart"/>
      <w:r w:rsidRPr="00541DEE">
        <w:rPr>
          <w:rFonts w:ascii="Times New Roman" w:eastAsia="Times New Roman" w:hAnsi="Times New Roman" w:cs="Times New Roman"/>
          <w:color w:val="000000"/>
          <w:sz w:val="28"/>
          <w:szCs w:val="28"/>
          <w:shd w:val="clear" w:color="auto" w:fill="FFFFFF"/>
          <w:lang w:val="uk-UA"/>
        </w:rPr>
        <w:t>„Репродуктивне</w:t>
      </w:r>
      <w:proofErr w:type="spellEnd"/>
      <w:r w:rsidRPr="00541DEE">
        <w:rPr>
          <w:rFonts w:ascii="Times New Roman" w:eastAsia="Times New Roman" w:hAnsi="Times New Roman" w:cs="Times New Roman"/>
          <w:color w:val="000000"/>
          <w:sz w:val="28"/>
          <w:szCs w:val="28"/>
          <w:shd w:val="clear" w:color="auto" w:fill="FFFFFF"/>
          <w:lang w:val="uk-UA"/>
        </w:rPr>
        <w:t xml:space="preserve"> здоров’я нації на 2006 -2015 роки”, Про створення умов для безперешкодного доступу до навчальних закладів осіб з обмеженими фізичними можливостями, Програми боротьби із захворюваннями на туберкульоз дітей та підлітків, Комплексної програми формування навичок здорового способу життя серед дітей та молоді, Державної цільової соціальної програми «Молодь України» на 2009 – 2015 роки, Конституції України (ст.10, 24, 26, 32, 40, 43, 45, 46, 52, 53, 57).</w:t>
      </w:r>
    </w:p>
    <w:p w:rsidR="00EA424F" w:rsidRPr="00541DEE" w:rsidRDefault="00261D0F" w:rsidP="00541DEE">
      <w:pPr>
        <w:spacing w:after="0" w:line="240" w:lineRule="auto"/>
        <w:jc w:val="both"/>
        <w:rPr>
          <w:rFonts w:ascii="Times New Roman" w:eastAsia="Times New Roman" w:hAnsi="Times New Roman" w:cs="Times New Roman"/>
          <w:color w:val="000000"/>
          <w:sz w:val="28"/>
          <w:szCs w:val="28"/>
          <w:shd w:val="clear" w:color="auto" w:fill="FFFFFF"/>
          <w:lang w:val="uk-UA"/>
        </w:rPr>
      </w:pPr>
      <w:r w:rsidRPr="00541DEE">
        <w:rPr>
          <w:rFonts w:ascii="Times New Roman" w:eastAsia="Times New Roman" w:hAnsi="Times New Roman" w:cs="Times New Roman"/>
          <w:color w:val="000000"/>
          <w:sz w:val="28"/>
          <w:szCs w:val="28"/>
          <w:shd w:val="clear" w:color="auto" w:fill="FFFFFF"/>
          <w:lang w:val="uk-UA"/>
        </w:rPr>
        <w:t xml:space="preserve">(6) </w:t>
      </w:r>
      <w:r w:rsidR="00541DEE">
        <w:rPr>
          <w:rFonts w:ascii="Times New Roman" w:eastAsia="Times New Roman" w:hAnsi="Times New Roman" w:cs="Times New Roman"/>
          <w:color w:val="000000"/>
          <w:sz w:val="28"/>
          <w:szCs w:val="28"/>
          <w:shd w:val="clear" w:color="auto" w:fill="FFFFFF"/>
          <w:lang w:val="uk-UA"/>
        </w:rPr>
        <w:t xml:space="preserve">    </w:t>
      </w:r>
      <w:r w:rsidRPr="00541DEE">
        <w:rPr>
          <w:rFonts w:ascii="Times New Roman" w:eastAsia="Times New Roman" w:hAnsi="Times New Roman" w:cs="Times New Roman"/>
          <w:color w:val="000000"/>
          <w:sz w:val="28"/>
          <w:szCs w:val="28"/>
          <w:shd w:val="clear" w:color="auto" w:fill="FFFFFF"/>
          <w:lang w:val="uk-UA"/>
        </w:rPr>
        <w:t xml:space="preserve">Реалії та суперечності, з якими людство вступило у третє тисячоліття, зумовлюють переосмислення сутності освіти. Сучасна освіта — це не лише </w:t>
      </w:r>
      <w:r w:rsidRPr="00541DEE">
        <w:rPr>
          <w:rFonts w:ascii="Times New Roman" w:eastAsia="Times New Roman" w:hAnsi="Times New Roman" w:cs="Times New Roman"/>
          <w:color w:val="000000"/>
          <w:sz w:val="28"/>
          <w:szCs w:val="28"/>
          <w:shd w:val="clear" w:color="auto" w:fill="FFFFFF"/>
          <w:lang w:val="uk-UA"/>
        </w:rPr>
        <w:lastRenderedPageBreak/>
        <w:t xml:space="preserve">набуті знання, певні уміння і навички, а водночас культура їх розвитку, трансформації, оновлення. Маємо всі підстави стверджувати, що освіта — це спосіб буття людини в </w:t>
      </w:r>
      <w:proofErr w:type="spellStart"/>
      <w:r w:rsidRPr="00541DEE">
        <w:rPr>
          <w:rFonts w:ascii="Times New Roman" w:eastAsia="Times New Roman" w:hAnsi="Times New Roman" w:cs="Times New Roman"/>
          <w:color w:val="000000"/>
          <w:sz w:val="28"/>
          <w:szCs w:val="28"/>
          <w:shd w:val="clear" w:color="auto" w:fill="FFFFFF"/>
          <w:lang w:val="uk-UA"/>
        </w:rPr>
        <w:t>універсумі</w:t>
      </w:r>
      <w:proofErr w:type="spellEnd"/>
      <w:r w:rsidRPr="00541DEE">
        <w:rPr>
          <w:rFonts w:ascii="Times New Roman" w:eastAsia="Times New Roman" w:hAnsi="Times New Roman" w:cs="Times New Roman"/>
          <w:color w:val="000000"/>
          <w:sz w:val="28"/>
          <w:szCs w:val="28"/>
          <w:shd w:val="clear" w:color="auto" w:fill="FFFFFF"/>
          <w:lang w:val="uk-UA"/>
        </w:rPr>
        <w:t xml:space="preserve"> культури.</w:t>
      </w:r>
      <w:r w:rsidR="006414B0" w:rsidRPr="00541DEE">
        <w:rPr>
          <w:rFonts w:ascii="Times New Roman" w:eastAsia="Times New Roman" w:hAnsi="Times New Roman" w:cs="Times New Roman"/>
          <w:color w:val="000000"/>
          <w:sz w:val="28"/>
          <w:szCs w:val="28"/>
          <w:shd w:val="clear" w:color="auto" w:fill="FFFFFF"/>
          <w:lang w:val="uk-UA"/>
        </w:rPr>
        <w:t xml:space="preserve"> </w:t>
      </w:r>
      <w:r w:rsidRPr="00541DEE">
        <w:rPr>
          <w:rFonts w:ascii="Times New Roman" w:eastAsia="Times New Roman" w:hAnsi="Times New Roman" w:cs="Times New Roman"/>
          <w:color w:val="000000"/>
          <w:sz w:val="28"/>
          <w:szCs w:val="28"/>
          <w:shd w:val="clear" w:color="auto" w:fill="FFFFFF"/>
          <w:lang w:val="uk-UA"/>
        </w:rPr>
        <w:t>Педагог повинен враховувати всі педагогічні чинники, бути гнучким, стати для дитини довіреною особою.</w:t>
      </w:r>
    </w:p>
    <w:p w:rsidR="00EA424F" w:rsidRPr="00541DEE" w:rsidRDefault="00261D0F" w:rsidP="00541DEE">
      <w:pPr>
        <w:spacing w:after="0" w:line="240" w:lineRule="auto"/>
        <w:jc w:val="both"/>
        <w:rPr>
          <w:rFonts w:ascii="Times New Roman" w:eastAsia="Times New Roman" w:hAnsi="Times New Roman" w:cs="Times New Roman"/>
          <w:color w:val="000000"/>
          <w:sz w:val="28"/>
          <w:szCs w:val="28"/>
          <w:shd w:val="clear" w:color="auto" w:fill="FFFFFF"/>
          <w:lang w:val="uk-UA"/>
        </w:rPr>
      </w:pPr>
      <w:r w:rsidRPr="00541DEE">
        <w:rPr>
          <w:rFonts w:ascii="Times New Roman" w:eastAsia="Times New Roman" w:hAnsi="Times New Roman" w:cs="Times New Roman"/>
          <w:color w:val="000000"/>
          <w:sz w:val="28"/>
          <w:szCs w:val="28"/>
          <w:shd w:val="clear" w:color="auto" w:fill="FFFFFF"/>
          <w:lang w:val="uk-UA"/>
        </w:rPr>
        <w:t>(7,8,9,10)</w:t>
      </w:r>
      <w:r w:rsidR="00541DEE">
        <w:rPr>
          <w:rFonts w:ascii="Times New Roman" w:eastAsia="Times New Roman" w:hAnsi="Times New Roman" w:cs="Times New Roman"/>
          <w:color w:val="000000"/>
          <w:sz w:val="28"/>
          <w:szCs w:val="28"/>
          <w:shd w:val="clear" w:color="auto" w:fill="FFFFFF"/>
          <w:lang w:val="uk-UA"/>
        </w:rPr>
        <w:t xml:space="preserve">    </w:t>
      </w:r>
      <w:r w:rsidRPr="00541DEE">
        <w:rPr>
          <w:rFonts w:ascii="Times New Roman" w:eastAsia="Times New Roman" w:hAnsi="Times New Roman" w:cs="Times New Roman"/>
          <w:color w:val="000000"/>
          <w:sz w:val="28"/>
          <w:szCs w:val="28"/>
          <w:shd w:val="clear" w:color="auto" w:fill="FFFFFF"/>
          <w:lang w:val="uk-UA"/>
        </w:rPr>
        <w:t xml:space="preserve">Головною особливістю  роботи вчителя є вміння  визначати проблеми і потреби на різних рівнях: індивідуальному , міжособистісному і суспільному, сприяння учням успішно вирішувати їхні проблеми. </w:t>
      </w:r>
      <w:proofErr w:type="spellStart"/>
      <w:r w:rsidRPr="00541DEE">
        <w:rPr>
          <w:rFonts w:ascii="Times New Roman" w:eastAsia="Times New Roman" w:hAnsi="Times New Roman" w:cs="Times New Roman"/>
          <w:color w:val="000000"/>
          <w:sz w:val="28"/>
          <w:szCs w:val="28"/>
          <w:shd w:val="clear" w:color="auto" w:fill="FFFFFF"/>
          <w:lang w:val="uk-UA"/>
        </w:rPr>
        <w:t>Єфективність</w:t>
      </w:r>
      <w:proofErr w:type="spellEnd"/>
      <w:r w:rsidRPr="00541DEE">
        <w:rPr>
          <w:rFonts w:ascii="Times New Roman" w:eastAsia="Times New Roman" w:hAnsi="Times New Roman" w:cs="Times New Roman"/>
          <w:color w:val="000000"/>
          <w:sz w:val="28"/>
          <w:szCs w:val="28"/>
          <w:shd w:val="clear" w:color="auto" w:fill="FFFFFF"/>
          <w:lang w:val="uk-UA"/>
        </w:rPr>
        <w:t xml:space="preserve"> такої діяльності насамперед залежить від професіоналізму вчителя, застосування вікових особливостей, чіткого бачення кінцевого результату своєї діяльності.</w:t>
      </w:r>
    </w:p>
    <w:p w:rsidR="00EA424F" w:rsidRPr="00541DEE" w:rsidRDefault="00261D0F" w:rsidP="00541DEE">
      <w:pPr>
        <w:spacing w:after="0" w:line="240" w:lineRule="auto"/>
        <w:ind w:firstLine="708"/>
        <w:jc w:val="both"/>
        <w:rPr>
          <w:rFonts w:ascii="Times New Roman" w:eastAsia="Times New Roman" w:hAnsi="Times New Roman" w:cs="Times New Roman"/>
          <w:color w:val="000000"/>
          <w:sz w:val="28"/>
          <w:szCs w:val="28"/>
          <w:shd w:val="clear" w:color="auto" w:fill="FFFFFF"/>
          <w:lang w:val="uk-UA"/>
        </w:rPr>
      </w:pPr>
      <w:bookmarkStart w:id="0" w:name="_GoBack"/>
      <w:bookmarkEnd w:id="0"/>
      <w:r w:rsidRPr="00541DEE">
        <w:rPr>
          <w:rFonts w:ascii="Times New Roman" w:eastAsia="Times New Roman" w:hAnsi="Times New Roman" w:cs="Times New Roman"/>
          <w:color w:val="000000"/>
          <w:sz w:val="28"/>
          <w:szCs w:val="28"/>
          <w:shd w:val="clear" w:color="auto" w:fill="FFFFFF"/>
          <w:lang w:val="uk-UA"/>
        </w:rPr>
        <w:t xml:space="preserve">Таке розуміння діяльності педагога потребує водночас усвідомлення соціальної ролі педагога. </w:t>
      </w:r>
    </w:p>
    <w:p w:rsidR="006414B0" w:rsidRPr="00541DEE" w:rsidRDefault="00261D0F" w:rsidP="00541DEE">
      <w:pPr>
        <w:spacing w:after="0" w:line="240" w:lineRule="auto"/>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 xml:space="preserve">(11) </w:t>
      </w:r>
      <w:r w:rsidR="00541DEE">
        <w:rPr>
          <w:rFonts w:ascii="Times New Roman" w:eastAsia="Times New Roman" w:hAnsi="Times New Roman" w:cs="Times New Roman"/>
          <w:sz w:val="28"/>
          <w:szCs w:val="28"/>
          <w:lang w:val="uk-UA"/>
        </w:rPr>
        <w:t xml:space="preserve">    </w:t>
      </w:r>
      <w:r w:rsidRPr="00541DEE">
        <w:rPr>
          <w:rFonts w:ascii="Times New Roman" w:eastAsia="Times New Roman" w:hAnsi="Times New Roman" w:cs="Times New Roman"/>
          <w:sz w:val="28"/>
          <w:szCs w:val="28"/>
          <w:lang w:val="uk-UA"/>
        </w:rPr>
        <w:t xml:space="preserve">Соціалізація в гімназії продовжує набувати нових форм реалізації через удосконалення життєтворчості учнів в “Центрі самореалізації гімназистів”. </w:t>
      </w:r>
    </w:p>
    <w:p w:rsidR="00EA424F" w:rsidRPr="00541DEE" w:rsidRDefault="00261D0F" w:rsidP="00541DEE">
      <w:pPr>
        <w:spacing w:after="0" w:line="240" w:lineRule="auto"/>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 xml:space="preserve">(12) </w:t>
      </w:r>
      <w:r w:rsidR="00541DEE">
        <w:rPr>
          <w:rFonts w:ascii="Times New Roman" w:eastAsia="Times New Roman" w:hAnsi="Times New Roman" w:cs="Times New Roman"/>
          <w:sz w:val="28"/>
          <w:szCs w:val="28"/>
          <w:lang w:val="uk-UA"/>
        </w:rPr>
        <w:t xml:space="preserve">    </w:t>
      </w:r>
      <w:r w:rsidRPr="00541DEE">
        <w:rPr>
          <w:rFonts w:ascii="Times New Roman" w:eastAsia="Times New Roman" w:hAnsi="Times New Roman" w:cs="Times New Roman"/>
          <w:sz w:val="28"/>
          <w:szCs w:val="28"/>
          <w:lang w:val="uk-UA"/>
        </w:rPr>
        <w:t>Діяльність педагогічного та учнівського колективів спрямована на виконання пріоритетних завдань гімназії щодо створення сприятливих умов для розвитку і саморозвитку особистості, забезпечення технологічного супроводу особистості як суб'єкта навчання та виховання, удосконалення методів та засобів організації освіти та розвитку особистості учня.</w:t>
      </w:r>
    </w:p>
    <w:p w:rsidR="00EA424F" w:rsidRPr="00541DEE" w:rsidRDefault="00261D0F" w:rsidP="00541DEE">
      <w:pPr>
        <w:spacing w:after="0" w:line="240" w:lineRule="auto"/>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(13)</w:t>
      </w:r>
      <w:r w:rsidR="006414B0" w:rsidRPr="00541DEE">
        <w:rPr>
          <w:rFonts w:ascii="Times New Roman" w:eastAsia="Times New Roman" w:hAnsi="Times New Roman" w:cs="Times New Roman"/>
          <w:sz w:val="28"/>
          <w:szCs w:val="28"/>
          <w:lang w:val="uk-UA"/>
        </w:rPr>
        <w:t xml:space="preserve"> </w:t>
      </w:r>
      <w:r w:rsidR="00541DEE">
        <w:rPr>
          <w:rFonts w:ascii="Times New Roman" w:eastAsia="Times New Roman" w:hAnsi="Times New Roman" w:cs="Times New Roman"/>
          <w:sz w:val="28"/>
          <w:szCs w:val="28"/>
          <w:lang w:val="uk-UA"/>
        </w:rPr>
        <w:t xml:space="preserve">    </w:t>
      </w:r>
      <w:r w:rsidRPr="00541DEE">
        <w:rPr>
          <w:rFonts w:ascii="Times New Roman" w:eastAsia="Times New Roman" w:hAnsi="Times New Roman" w:cs="Times New Roman"/>
          <w:sz w:val="28"/>
          <w:szCs w:val="28"/>
          <w:lang w:val="uk-UA"/>
        </w:rPr>
        <w:t>З метою розвитку  успішної соціалізації учнів були сформульовані такі основні принципи навчально-виховного процесу гімназії:</w:t>
      </w:r>
    </w:p>
    <w:p w:rsidR="00EA424F" w:rsidRPr="00541DEE" w:rsidRDefault="00261D0F" w:rsidP="00541DEE">
      <w:pPr>
        <w:spacing w:after="0" w:line="240" w:lineRule="auto"/>
        <w:ind w:firstLine="708"/>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 формування системи наукових поглядів учнів;</w:t>
      </w:r>
    </w:p>
    <w:p w:rsidR="00EA424F" w:rsidRPr="00541DEE" w:rsidRDefault="00261D0F" w:rsidP="00541DEE">
      <w:pPr>
        <w:spacing w:after="0" w:line="240" w:lineRule="auto"/>
        <w:ind w:firstLine="708"/>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 xml:space="preserve">- розвиток особи, здатної до </w:t>
      </w:r>
      <w:proofErr w:type="spellStart"/>
      <w:r w:rsidRPr="00541DEE">
        <w:rPr>
          <w:rFonts w:ascii="Times New Roman" w:eastAsia="Times New Roman" w:hAnsi="Times New Roman" w:cs="Times New Roman"/>
          <w:sz w:val="28"/>
          <w:szCs w:val="28"/>
          <w:lang w:val="uk-UA"/>
        </w:rPr>
        <w:t>самоактуалізації</w:t>
      </w:r>
      <w:proofErr w:type="spellEnd"/>
      <w:r w:rsidRPr="00541DEE">
        <w:rPr>
          <w:rFonts w:ascii="Times New Roman" w:eastAsia="Times New Roman" w:hAnsi="Times New Roman" w:cs="Times New Roman"/>
          <w:sz w:val="28"/>
          <w:szCs w:val="28"/>
          <w:lang w:val="uk-UA"/>
        </w:rPr>
        <w:t xml:space="preserve"> в постійно змінюваних соціальних умовах;</w:t>
      </w:r>
    </w:p>
    <w:p w:rsidR="00EA424F" w:rsidRPr="00541DEE" w:rsidRDefault="00261D0F" w:rsidP="00541DEE">
      <w:pPr>
        <w:spacing w:after="0" w:line="240" w:lineRule="auto"/>
        <w:ind w:firstLine="708"/>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 пропаганда знань;</w:t>
      </w:r>
    </w:p>
    <w:p w:rsidR="00EA424F" w:rsidRPr="00541DEE" w:rsidRDefault="00261D0F" w:rsidP="00541DEE">
      <w:pPr>
        <w:spacing w:after="0" w:line="240" w:lineRule="auto"/>
        <w:ind w:firstLine="708"/>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 створення умов, що сприяють підвищенню рівня освіченості учнів;</w:t>
      </w:r>
    </w:p>
    <w:p w:rsidR="00EA424F" w:rsidRPr="00541DEE" w:rsidRDefault="00261D0F" w:rsidP="00541DEE">
      <w:pPr>
        <w:spacing w:after="0" w:line="240" w:lineRule="auto"/>
        <w:ind w:firstLine="708"/>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 формування якостей успішної особистості: працелюбності, незалежного мислення, цілеспрямованого потягу до вирішення складних завдань;</w:t>
      </w:r>
    </w:p>
    <w:p w:rsidR="00EA424F" w:rsidRPr="00541DEE" w:rsidRDefault="00261D0F" w:rsidP="00541DEE">
      <w:pPr>
        <w:spacing w:after="0" w:line="240" w:lineRule="auto"/>
        <w:ind w:firstLine="708"/>
        <w:jc w:val="both"/>
        <w:rPr>
          <w:rFonts w:ascii="Times New Roman" w:eastAsia="Times New Roman" w:hAnsi="Times New Roman" w:cs="Times New Roman"/>
          <w:color w:val="000000"/>
          <w:sz w:val="28"/>
          <w:szCs w:val="28"/>
          <w:shd w:val="clear" w:color="auto" w:fill="FFFFFF"/>
          <w:lang w:val="uk-UA"/>
        </w:rPr>
      </w:pPr>
      <w:r w:rsidRPr="00541DEE">
        <w:rPr>
          <w:rFonts w:ascii="Times New Roman" w:eastAsia="Times New Roman" w:hAnsi="Times New Roman" w:cs="Times New Roman"/>
          <w:sz w:val="28"/>
          <w:szCs w:val="28"/>
          <w:lang w:val="uk-UA"/>
        </w:rPr>
        <w:t xml:space="preserve">Для забезпечення виконання основних принципів соціалізації учня в гімназії створена організаційна та педагогічна  системи, які дозволяють виявляти та  створювати умови для подальшого розвитку дитини: наукове товариство "Софія", де гімназисти ведуть науково-дослідницьку роботу, </w:t>
      </w:r>
      <w:proofErr w:type="spellStart"/>
      <w:r w:rsidRPr="00541DEE">
        <w:rPr>
          <w:rFonts w:ascii="Times New Roman" w:eastAsia="Times New Roman" w:hAnsi="Times New Roman" w:cs="Times New Roman"/>
          <w:sz w:val="28"/>
          <w:szCs w:val="28"/>
          <w:lang w:val="uk-UA"/>
        </w:rPr>
        <w:t>олімпіадні</w:t>
      </w:r>
      <w:proofErr w:type="spellEnd"/>
      <w:r w:rsidRPr="00541DEE">
        <w:rPr>
          <w:rFonts w:ascii="Times New Roman" w:eastAsia="Times New Roman" w:hAnsi="Times New Roman" w:cs="Times New Roman"/>
          <w:sz w:val="28"/>
          <w:szCs w:val="28"/>
          <w:lang w:val="uk-UA"/>
        </w:rPr>
        <w:t xml:space="preserve"> команди з базових предметів для підготовки до участі у Всеукраїнських олімпіадах, профільні спецкурси та факультативи, клуби за інтересами та прес-центр.</w:t>
      </w:r>
    </w:p>
    <w:p w:rsidR="00EA424F" w:rsidRPr="00541DEE" w:rsidRDefault="00261D0F" w:rsidP="00541DEE">
      <w:pPr>
        <w:spacing w:after="0" w:line="240" w:lineRule="auto"/>
        <w:ind w:firstLine="708"/>
        <w:jc w:val="both"/>
        <w:rPr>
          <w:rFonts w:ascii="Times New Roman" w:eastAsia="Times New Roman" w:hAnsi="Times New Roman" w:cs="Times New Roman"/>
          <w:sz w:val="28"/>
          <w:szCs w:val="28"/>
          <w:lang w:val="uk-UA"/>
        </w:rPr>
      </w:pPr>
      <w:r w:rsidRPr="00541DEE">
        <w:rPr>
          <w:rFonts w:ascii="Times New Roman" w:eastAsia="Times New Roman" w:hAnsi="Times New Roman" w:cs="Times New Roman"/>
          <w:sz w:val="28"/>
          <w:szCs w:val="28"/>
          <w:lang w:val="uk-UA"/>
        </w:rPr>
        <w:t>Отже, важливим розвиваючим фактором є найближче соціальне оточення, в якому проходить життя і діяльність учня, тобто середовище у вузькому розумінні цього слова – сім’я, дитячий колектив, товариші, дорослі люди, з якими безпосередньо спілкуються наші гімназисти.</w:t>
      </w:r>
    </w:p>
    <w:p w:rsidR="00EA424F" w:rsidRPr="00541DEE" w:rsidRDefault="00EA424F" w:rsidP="00541DEE">
      <w:pPr>
        <w:spacing w:after="0" w:line="240" w:lineRule="auto"/>
        <w:ind w:firstLine="708"/>
        <w:jc w:val="both"/>
        <w:rPr>
          <w:rFonts w:ascii="Times New Roman" w:eastAsia="Times New Roman" w:hAnsi="Times New Roman" w:cs="Times New Roman"/>
          <w:sz w:val="28"/>
          <w:szCs w:val="28"/>
          <w:lang w:val="uk-UA"/>
        </w:rPr>
      </w:pPr>
    </w:p>
    <w:sectPr w:rsidR="00EA424F" w:rsidRPr="00541DEE" w:rsidSect="00541DEE">
      <w:pgSz w:w="11906" w:h="16838"/>
      <w:pgMar w:top="79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A424F"/>
    <w:rsid w:val="00261D0F"/>
    <w:rsid w:val="00541DEE"/>
    <w:rsid w:val="006414B0"/>
    <w:rsid w:val="00EA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3685</Words>
  <Characters>2102</Characters>
  <Application>Microsoft Office Word</Application>
  <DocSecurity>0</DocSecurity>
  <Lines>17</Lines>
  <Paragraphs>11</Paragraphs>
  <ScaleCrop>false</ScaleCrop>
  <Company>Reanimator Extreme Edition</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metodistikt</cp:lastModifiedBy>
  <cp:revision>6</cp:revision>
  <cp:lastPrinted>2015-08-27T08:03:00Z</cp:lastPrinted>
  <dcterms:created xsi:type="dcterms:W3CDTF">2015-08-27T05:46:00Z</dcterms:created>
  <dcterms:modified xsi:type="dcterms:W3CDTF">2015-08-31T11:50:00Z</dcterms:modified>
</cp:coreProperties>
</file>