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4E1" w:rsidRPr="001B04E1" w:rsidRDefault="001B04E1" w:rsidP="001B04E1">
      <w:pPr>
        <w:pStyle w:val="a3"/>
        <w:jc w:val="center"/>
        <w:rPr>
          <w:rFonts w:ascii="Times New Roman" w:hAnsi="Times New Roman" w:cs="Times New Roman"/>
        </w:rPr>
      </w:pPr>
      <w:proofErr w:type="spellStart"/>
      <w:r w:rsidRPr="001B04E1">
        <w:rPr>
          <w:rFonts w:ascii="Times New Roman" w:hAnsi="Times New Roman" w:cs="Times New Roman"/>
        </w:rPr>
        <w:t>Відділ</w:t>
      </w:r>
      <w:proofErr w:type="spellEnd"/>
      <w:r w:rsidRPr="001B04E1">
        <w:rPr>
          <w:rFonts w:ascii="Times New Roman" w:hAnsi="Times New Roman" w:cs="Times New Roman"/>
        </w:rPr>
        <w:t xml:space="preserve"> </w:t>
      </w:r>
      <w:proofErr w:type="spellStart"/>
      <w:r w:rsidRPr="001B04E1">
        <w:rPr>
          <w:rFonts w:ascii="Times New Roman" w:hAnsi="Times New Roman" w:cs="Times New Roman"/>
        </w:rPr>
        <w:t>освіти</w:t>
      </w:r>
      <w:proofErr w:type="spellEnd"/>
      <w:r w:rsidRPr="001B04E1">
        <w:rPr>
          <w:rFonts w:ascii="Times New Roman" w:hAnsi="Times New Roman" w:cs="Times New Roman"/>
        </w:rPr>
        <w:t xml:space="preserve"> </w:t>
      </w:r>
      <w:proofErr w:type="spellStart"/>
      <w:r w:rsidRPr="001B04E1">
        <w:rPr>
          <w:rFonts w:ascii="Times New Roman" w:hAnsi="Times New Roman" w:cs="Times New Roman"/>
        </w:rPr>
        <w:t>і</w:t>
      </w:r>
      <w:proofErr w:type="spellEnd"/>
      <w:r w:rsidRPr="001B04E1">
        <w:rPr>
          <w:rFonts w:ascii="Times New Roman" w:hAnsi="Times New Roman" w:cs="Times New Roman"/>
        </w:rPr>
        <w:t xml:space="preserve"> науки </w:t>
      </w:r>
      <w:proofErr w:type="spellStart"/>
      <w:r w:rsidRPr="001B04E1">
        <w:rPr>
          <w:rFonts w:ascii="Times New Roman" w:hAnsi="Times New Roman" w:cs="Times New Roman"/>
        </w:rPr>
        <w:t>Нікопольської</w:t>
      </w:r>
      <w:proofErr w:type="spellEnd"/>
      <w:r w:rsidRPr="001B04E1">
        <w:rPr>
          <w:rFonts w:ascii="Times New Roman" w:hAnsi="Times New Roman" w:cs="Times New Roman"/>
        </w:rPr>
        <w:t xml:space="preserve"> </w:t>
      </w:r>
      <w:proofErr w:type="spellStart"/>
      <w:r w:rsidRPr="001B04E1">
        <w:rPr>
          <w:rFonts w:ascii="Times New Roman" w:hAnsi="Times New Roman" w:cs="Times New Roman"/>
        </w:rPr>
        <w:t>міської</w:t>
      </w:r>
      <w:proofErr w:type="spellEnd"/>
      <w:r w:rsidRPr="001B04E1">
        <w:rPr>
          <w:rFonts w:ascii="Times New Roman" w:hAnsi="Times New Roman" w:cs="Times New Roman"/>
        </w:rPr>
        <w:t xml:space="preserve"> </w:t>
      </w:r>
      <w:proofErr w:type="gramStart"/>
      <w:r w:rsidRPr="001B04E1">
        <w:rPr>
          <w:rFonts w:ascii="Times New Roman" w:hAnsi="Times New Roman" w:cs="Times New Roman"/>
        </w:rPr>
        <w:t>ради</w:t>
      </w:r>
      <w:proofErr w:type="gramEnd"/>
    </w:p>
    <w:p w:rsidR="001B04E1" w:rsidRPr="001B04E1" w:rsidRDefault="001B04E1" w:rsidP="001B04E1">
      <w:pPr>
        <w:pStyle w:val="a3"/>
        <w:jc w:val="center"/>
        <w:rPr>
          <w:rFonts w:ascii="Times New Roman" w:hAnsi="Times New Roman" w:cs="Times New Roman"/>
        </w:rPr>
      </w:pPr>
      <w:proofErr w:type="spellStart"/>
      <w:r w:rsidRPr="001B04E1">
        <w:rPr>
          <w:rFonts w:ascii="Times New Roman" w:hAnsi="Times New Roman" w:cs="Times New Roman"/>
        </w:rPr>
        <w:t>Комунальний</w:t>
      </w:r>
      <w:proofErr w:type="spellEnd"/>
      <w:r w:rsidRPr="001B04E1">
        <w:rPr>
          <w:rFonts w:ascii="Times New Roman" w:hAnsi="Times New Roman" w:cs="Times New Roman"/>
        </w:rPr>
        <w:t xml:space="preserve"> заклад «</w:t>
      </w:r>
      <w:proofErr w:type="spellStart"/>
      <w:r w:rsidRPr="001B04E1">
        <w:rPr>
          <w:rFonts w:ascii="Times New Roman" w:hAnsi="Times New Roman" w:cs="Times New Roman"/>
        </w:rPr>
        <w:t>Нікопольська</w:t>
      </w:r>
      <w:proofErr w:type="spellEnd"/>
      <w:r w:rsidRPr="001B04E1">
        <w:rPr>
          <w:rFonts w:ascii="Times New Roman" w:hAnsi="Times New Roman" w:cs="Times New Roman"/>
        </w:rPr>
        <w:t xml:space="preserve"> </w:t>
      </w:r>
      <w:proofErr w:type="spellStart"/>
      <w:r w:rsidRPr="001B04E1">
        <w:rPr>
          <w:rFonts w:ascii="Times New Roman" w:hAnsi="Times New Roman" w:cs="Times New Roman"/>
        </w:rPr>
        <w:t>середня</w:t>
      </w:r>
      <w:proofErr w:type="spellEnd"/>
      <w:r w:rsidRPr="001B04E1">
        <w:rPr>
          <w:rFonts w:ascii="Times New Roman" w:hAnsi="Times New Roman" w:cs="Times New Roman"/>
        </w:rPr>
        <w:t xml:space="preserve"> </w:t>
      </w:r>
      <w:proofErr w:type="spellStart"/>
      <w:r w:rsidRPr="001B04E1">
        <w:rPr>
          <w:rFonts w:ascii="Times New Roman" w:hAnsi="Times New Roman" w:cs="Times New Roman"/>
        </w:rPr>
        <w:t>загальноосвітня</w:t>
      </w:r>
      <w:proofErr w:type="spellEnd"/>
      <w:r w:rsidRPr="001B04E1">
        <w:rPr>
          <w:rFonts w:ascii="Times New Roman" w:hAnsi="Times New Roman" w:cs="Times New Roman"/>
        </w:rPr>
        <w:t xml:space="preserve"> школа І-ІІІ ст. № 20»</w:t>
      </w:r>
    </w:p>
    <w:p w:rsidR="001B04E1" w:rsidRPr="00FD588A" w:rsidRDefault="001B04E1" w:rsidP="001B04E1">
      <w:pPr>
        <w:pStyle w:val="a3"/>
        <w:jc w:val="center"/>
        <w:rPr>
          <w:rFonts w:ascii="Times New Roman" w:hAnsi="Times New Roman" w:cs="Times New Roman"/>
        </w:rPr>
      </w:pPr>
    </w:p>
    <w:p w:rsidR="001B04E1" w:rsidRPr="00FD588A" w:rsidRDefault="001B04E1" w:rsidP="001B04E1">
      <w:pPr>
        <w:pStyle w:val="a3"/>
        <w:rPr>
          <w:rFonts w:ascii="Times New Roman" w:hAnsi="Times New Roman" w:cs="Times New Roman"/>
          <w:sz w:val="44"/>
        </w:rPr>
      </w:pPr>
    </w:p>
    <w:p w:rsidR="001B04E1" w:rsidRPr="00FD588A" w:rsidRDefault="001B04E1" w:rsidP="001B04E1">
      <w:pPr>
        <w:pStyle w:val="a3"/>
        <w:rPr>
          <w:rFonts w:ascii="Times New Roman" w:hAnsi="Times New Roman" w:cs="Times New Roman"/>
          <w:sz w:val="44"/>
        </w:rPr>
      </w:pPr>
    </w:p>
    <w:p w:rsidR="001B04E1" w:rsidRPr="001B04E1" w:rsidRDefault="001B04E1" w:rsidP="001B04E1">
      <w:pPr>
        <w:pStyle w:val="a3"/>
        <w:jc w:val="center"/>
        <w:rPr>
          <w:rFonts w:ascii="Times New Roman" w:hAnsi="Times New Roman" w:cs="Times New Roman"/>
          <w:sz w:val="44"/>
        </w:rPr>
      </w:pPr>
      <w:r w:rsidRPr="001B04E1">
        <w:rPr>
          <w:rFonts w:ascii="Times New Roman" w:hAnsi="Times New Roman" w:cs="Times New Roman"/>
          <w:sz w:val="44"/>
        </w:rPr>
        <w:t>НАУКОВО-ДОСЛІДНИЦЬКА РОБОТА</w:t>
      </w:r>
    </w:p>
    <w:p w:rsidR="001B04E1" w:rsidRPr="001B04E1" w:rsidRDefault="001B04E1" w:rsidP="001B04E1">
      <w:pPr>
        <w:pStyle w:val="a3"/>
        <w:jc w:val="center"/>
        <w:rPr>
          <w:rFonts w:ascii="Times New Roman" w:hAnsi="Times New Roman" w:cs="Times New Roman"/>
          <w:sz w:val="44"/>
        </w:rPr>
      </w:pPr>
      <w:r w:rsidRPr="001B04E1">
        <w:rPr>
          <w:rFonts w:ascii="Times New Roman" w:hAnsi="Times New Roman" w:cs="Times New Roman"/>
          <w:sz w:val="44"/>
        </w:rPr>
        <w:t>З ТЕМИ: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4"/>
        </w:rPr>
      </w:pPr>
    </w:p>
    <w:p w:rsidR="001B04E1" w:rsidRPr="001B04E1" w:rsidRDefault="001B04E1" w:rsidP="001B04E1">
      <w:pPr>
        <w:pStyle w:val="a3"/>
        <w:jc w:val="center"/>
        <w:rPr>
          <w:rFonts w:ascii="Times New Roman" w:hAnsi="Times New Roman" w:cs="Times New Roman"/>
          <w:sz w:val="72"/>
        </w:rPr>
      </w:pPr>
      <w:r w:rsidRPr="001B04E1">
        <w:rPr>
          <w:rFonts w:ascii="Times New Roman" w:hAnsi="Times New Roman" w:cs="Times New Roman"/>
          <w:sz w:val="72"/>
        </w:rPr>
        <w:t xml:space="preserve">«Великий </w:t>
      </w:r>
      <w:proofErr w:type="spellStart"/>
      <w:r w:rsidRPr="001B04E1">
        <w:rPr>
          <w:rFonts w:ascii="Times New Roman" w:hAnsi="Times New Roman" w:cs="Times New Roman"/>
          <w:sz w:val="72"/>
        </w:rPr>
        <w:t>Кобзар</w:t>
      </w:r>
      <w:proofErr w:type="spellEnd"/>
      <w:r w:rsidRPr="001B04E1">
        <w:rPr>
          <w:rFonts w:ascii="Times New Roman" w:hAnsi="Times New Roman" w:cs="Times New Roman"/>
          <w:sz w:val="72"/>
        </w:rPr>
        <w:t xml:space="preserve"> в </w:t>
      </w:r>
      <w:proofErr w:type="spellStart"/>
      <w:r w:rsidRPr="001B04E1">
        <w:rPr>
          <w:rFonts w:ascii="Times New Roman" w:hAnsi="Times New Roman" w:cs="Times New Roman"/>
          <w:sz w:val="72"/>
        </w:rPr>
        <w:t>історії</w:t>
      </w:r>
      <w:proofErr w:type="spellEnd"/>
      <w:r w:rsidRPr="001B04E1">
        <w:rPr>
          <w:rFonts w:ascii="Times New Roman" w:hAnsi="Times New Roman" w:cs="Times New Roman"/>
          <w:sz w:val="72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72"/>
        </w:rPr>
        <w:t>нашого</w:t>
      </w:r>
      <w:proofErr w:type="spellEnd"/>
      <w:r w:rsidRPr="001B04E1">
        <w:rPr>
          <w:rFonts w:ascii="Times New Roman" w:hAnsi="Times New Roman" w:cs="Times New Roman"/>
          <w:sz w:val="72"/>
        </w:rPr>
        <w:t xml:space="preserve"> краю»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</w:r>
      <w:r w:rsidRPr="001B04E1">
        <w:rPr>
          <w:rFonts w:ascii="Times New Roman" w:hAnsi="Times New Roman" w:cs="Times New Roman"/>
          <w:sz w:val="40"/>
          <w:szCs w:val="40"/>
        </w:rPr>
        <w:tab/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Підготували</w:t>
      </w:r>
      <w:proofErr w:type="spellEnd"/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учні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11-Б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класу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 xml:space="preserve">                                            КЗ «НСЗШ І-ІІІ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ст.№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20»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Сандул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Ольга та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Чугай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Тетяна</w:t>
      </w:r>
      <w:proofErr w:type="spellEnd"/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під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керівництвом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учителя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української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мови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 xml:space="preserve">                                            та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літератури</w:t>
      </w:r>
      <w:proofErr w:type="spellEnd"/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40"/>
        </w:rPr>
      </w:pPr>
      <w:r w:rsidRPr="001B04E1"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Трубченко</w:t>
      </w:r>
      <w:proofErr w:type="spellEnd"/>
      <w:r w:rsidRPr="001B04E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i/>
          <w:sz w:val="36"/>
          <w:szCs w:val="36"/>
        </w:rPr>
      </w:pPr>
      <w:r w:rsidRPr="001B04E1">
        <w:rPr>
          <w:rFonts w:ascii="Times New Roman" w:hAnsi="Times New Roman" w:cs="Times New Roman"/>
          <w:sz w:val="40"/>
          <w:szCs w:val="40"/>
        </w:rPr>
        <w:t xml:space="preserve">                                            Ольги </w:t>
      </w:r>
      <w:proofErr w:type="spellStart"/>
      <w:r w:rsidRPr="001B04E1">
        <w:rPr>
          <w:rFonts w:ascii="Times New Roman" w:hAnsi="Times New Roman" w:cs="Times New Roman"/>
          <w:sz w:val="40"/>
          <w:szCs w:val="40"/>
        </w:rPr>
        <w:t>Анатоліївни</w:t>
      </w:r>
      <w:proofErr w:type="spellEnd"/>
    </w:p>
    <w:p w:rsidR="001B04E1" w:rsidRPr="001B04E1" w:rsidRDefault="001B04E1" w:rsidP="001B04E1">
      <w:pPr>
        <w:pStyle w:val="a3"/>
        <w:rPr>
          <w:rFonts w:ascii="Times New Roman" w:hAnsi="Times New Roman" w:cs="Times New Roman"/>
          <w:i/>
          <w:sz w:val="36"/>
          <w:szCs w:val="36"/>
        </w:rPr>
      </w:pPr>
    </w:p>
    <w:p w:rsidR="001B04E1" w:rsidRDefault="001B04E1" w:rsidP="001B04E1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1B04E1" w:rsidRDefault="001B04E1" w:rsidP="001B04E1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1B04E1" w:rsidRDefault="001B04E1" w:rsidP="001B04E1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i/>
          <w:sz w:val="36"/>
          <w:szCs w:val="36"/>
        </w:rPr>
      </w:pPr>
    </w:p>
    <w:p w:rsidR="001B04E1" w:rsidRPr="001B04E1" w:rsidRDefault="001B04E1" w:rsidP="001B04E1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>Нікополь</w:t>
      </w:r>
    </w:p>
    <w:p w:rsidR="001B04E1" w:rsidRPr="001B04E1" w:rsidRDefault="001B04E1" w:rsidP="001B04E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1B04E1">
        <w:rPr>
          <w:rFonts w:ascii="Times New Roman" w:hAnsi="Times New Roman" w:cs="Times New Roman"/>
          <w:sz w:val="36"/>
          <w:szCs w:val="36"/>
        </w:rPr>
        <w:t>2013 р.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b/>
          <w:sz w:val="40"/>
          <w:szCs w:val="36"/>
        </w:rPr>
      </w:pPr>
      <w:r w:rsidRPr="001B04E1">
        <w:rPr>
          <w:rFonts w:ascii="Times New Roman" w:hAnsi="Times New Roman" w:cs="Times New Roman"/>
          <w:b/>
          <w:sz w:val="40"/>
          <w:szCs w:val="36"/>
        </w:rPr>
        <w:t xml:space="preserve">Мета </w:t>
      </w:r>
      <w:proofErr w:type="spellStart"/>
      <w:r w:rsidRPr="001B04E1">
        <w:rPr>
          <w:rFonts w:ascii="Times New Roman" w:hAnsi="Times New Roman" w:cs="Times New Roman"/>
          <w:b/>
          <w:sz w:val="40"/>
          <w:szCs w:val="36"/>
        </w:rPr>
        <w:t>науково-дослідницької</w:t>
      </w:r>
      <w:proofErr w:type="spellEnd"/>
      <w:r w:rsidRPr="001B04E1">
        <w:rPr>
          <w:rFonts w:ascii="Times New Roman" w:hAnsi="Times New Roman" w:cs="Times New Roman"/>
          <w:b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b/>
          <w:sz w:val="40"/>
          <w:szCs w:val="36"/>
        </w:rPr>
        <w:t>роботи</w:t>
      </w:r>
      <w:proofErr w:type="spellEnd"/>
      <w:r w:rsidRPr="001B04E1">
        <w:rPr>
          <w:rFonts w:ascii="Times New Roman" w:hAnsi="Times New Roman" w:cs="Times New Roman"/>
          <w:b/>
          <w:sz w:val="40"/>
          <w:szCs w:val="36"/>
        </w:rPr>
        <w:t xml:space="preserve">: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ознайомити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учнів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з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періодом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життя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Тараса Григоровича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Шевченка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,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пов’язаним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з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його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подорожжю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в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Україну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в 1843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році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>;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проаналізувати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та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систематизувати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історичні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факти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перебування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поета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на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Нікопольщині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; 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залучити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учнівську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молодь до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збору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інформації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про  Т.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Шевченка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>;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відвідати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історичні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місця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,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пов’язані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із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подорожжю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Шевченка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в село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Покровське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;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прищеплювати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бажання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вивчати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історію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  <w:proofErr w:type="spellStart"/>
      <w:r w:rsidRPr="001B04E1">
        <w:rPr>
          <w:rFonts w:ascii="Times New Roman" w:hAnsi="Times New Roman" w:cs="Times New Roman"/>
          <w:sz w:val="40"/>
          <w:szCs w:val="36"/>
        </w:rPr>
        <w:t>рідного</w:t>
      </w:r>
      <w:proofErr w:type="spellEnd"/>
      <w:r w:rsidRPr="001B04E1">
        <w:rPr>
          <w:rFonts w:ascii="Times New Roman" w:hAnsi="Times New Roman" w:cs="Times New Roman"/>
          <w:sz w:val="40"/>
          <w:szCs w:val="36"/>
        </w:rPr>
        <w:t xml:space="preserve"> краю.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  <w:r w:rsidRPr="001B04E1">
        <w:rPr>
          <w:rFonts w:ascii="Times New Roman" w:hAnsi="Times New Roman" w:cs="Times New Roman"/>
          <w:sz w:val="40"/>
          <w:szCs w:val="36"/>
        </w:rPr>
        <w:t xml:space="preserve"> </w:t>
      </w:r>
    </w:p>
    <w:p w:rsidR="001B04E1" w:rsidRPr="001B04E1" w:rsidRDefault="001B04E1" w:rsidP="001B04E1">
      <w:pPr>
        <w:pStyle w:val="a3"/>
        <w:rPr>
          <w:rFonts w:ascii="Times New Roman" w:hAnsi="Times New Roman" w:cs="Times New Roman"/>
          <w:sz w:val="40"/>
          <w:szCs w:val="36"/>
        </w:rPr>
      </w:pPr>
    </w:p>
    <w:p w:rsidR="001B04E1" w:rsidRPr="001E66EA" w:rsidRDefault="001B04E1" w:rsidP="001B04E1">
      <w:pPr>
        <w:jc w:val="center"/>
        <w:rPr>
          <w:i/>
          <w:sz w:val="36"/>
          <w:szCs w:val="36"/>
        </w:rPr>
      </w:pPr>
    </w:p>
    <w:p w:rsidR="001B04E1" w:rsidRDefault="001B04E1" w:rsidP="001B04E1">
      <w:pPr>
        <w:jc w:val="center"/>
        <w:rPr>
          <w:b/>
          <w:i/>
          <w:sz w:val="36"/>
          <w:szCs w:val="36"/>
          <w:lang w:val="uk-UA"/>
        </w:rPr>
      </w:pPr>
    </w:p>
    <w:p w:rsidR="001B04E1" w:rsidRDefault="001B04E1" w:rsidP="001B04E1">
      <w:pPr>
        <w:jc w:val="center"/>
        <w:rPr>
          <w:b/>
          <w:i/>
          <w:sz w:val="36"/>
          <w:szCs w:val="36"/>
          <w:lang w:val="uk-UA"/>
        </w:rPr>
      </w:pPr>
    </w:p>
    <w:p w:rsidR="001B04E1" w:rsidRDefault="001B04E1" w:rsidP="001B04E1">
      <w:pPr>
        <w:jc w:val="center"/>
        <w:rPr>
          <w:b/>
          <w:i/>
          <w:sz w:val="36"/>
          <w:szCs w:val="36"/>
          <w:lang w:val="uk-UA"/>
        </w:rPr>
      </w:pPr>
    </w:p>
    <w:p w:rsidR="001B04E1" w:rsidRDefault="001B04E1" w:rsidP="001B04E1">
      <w:pPr>
        <w:jc w:val="center"/>
        <w:rPr>
          <w:b/>
          <w:i/>
          <w:sz w:val="36"/>
          <w:szCs w:val="36"/>
          <w:lang w:val="uk-UA"/>
        </w:rPr>
      </w:pPr>
    </w:p>
    <w:p w:rsidR="001B04E1" w:rsidRPr="001B04E1" w:rsidRDefault="001B04E1" w:rsidP="001B04E1">
      <w:pPr>
        <w:jc w:val="center"/>
        <w:rPr>
          <w:b/>
          <w:i/>
          <w:sz w:val="36"/>
          <w:szCs w:val="36"/>
          <w:lang w:val="uk-UA"/>
        </w:rPr>
      </w:pPr>
    </w:p>
    <w:p w:rsidR="0040677C" w:rsidRPr="001B04E1" w:rsidRDefault="0040677C" w:rsidP="00F947CE">
      <w:pPr>
        <w:pStyle w:val="a3"/>
        <w:ind w:left="-567" w:firstLine="567"/>
        <w:rPr>
          <w:rFonts w:ascii="Times New Roman" w:hAnsi="Times New Roman" w:cs="Times New Roman"/>
          <w:sz w:val="36"/>
          <w:szCs w:val="28"/>
        </w:rPr>
      </w:pPr>
    </w:p>
    <w:p w:rsidR="00C35C9E" w:rsidRPr="006F64E1" w:rsidRDefault="00C35C9E" w:rsidP="006F64E1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6"/>
          <w:szCs w:val="28"/>
          <w:lang w:val="uk-UA" w:eastAsia="ru-RU"/>
        </w:rPr>
      </w:pPr>
      <w:r w:rsidRPr="006F64E1">
        <w:rPr>
          <w:rFonts w:ascii="Times New Roman" w:hAnsi="Times New Roman" w:cs="Times New Roman"/>
          <w:b/>
          <w:sz w:val="36"/>
          <w:szCs w:val="28"/>
          <w:lang w:val="uk-UA" w:eastAsia="ru-RU"/>
        </w:rPr>
        <w:lastRenderedPageBreak/>
        <w:t>Тарас Шевченко —</w:t>
      </w:r>
      <w:r w:rsidR="00693975" w:rsidRPr="006F64E1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 </w:t>
      </w:r>
      <w:r w:rsidRPr="006F64E1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відомий український поет, прозаїк, художник і громадський діяч зі світовим ім’ям . Він завжди був патріотом України, </w:t>
      </w:r>
      <w:r w:rsidR="00BC5706" w:rsidRPr="006F64E1">
        <w:rPr>
          <w:rFonts w:ascii="Times New Roman" w:hAnsi="Times New Roman" w:cs="Times New Roman"/>
          <w:b/>
          <w:sz w:val="36"/>
          <w:szCs w:val="28"/>
          <w:lang w:val="uk-UA" w:eastAsia="ru-RU"/>
        </w:rPr>
        <w:t>більшість його творів</w:t>
      </w:r>
      <w:r w:rsidRPr="006F64E1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 присвячена українському народу. </w:t>
      </w:r>
      <w:r w:rsidRPr="006F64E1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Тарас Григорович </w:t>
      </w:r>
      <w:r w:rsidR="005840B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мріяв </w:t>
      </w:r>
      <w:r w:rsidRPr="006F64E1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про </w:t>
      </w:r>
      <w:r w:rsidR="005840B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звільнення  українців від </w:t>
      </w:r>
      <w:r w:rsidRPr="006F64E1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 </w:t>
      </w:r>
      <w:r w:rsidR="005840B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соціального </w:t>
      </w:r>
      <w:r w:rsidRPr="006F64E1">
        <w:rPr>
          <w:rFonts w:ascii="Times New Roman" w:hAnsi="Times New Roman" w:cs="Times New Roman"/>
          <w:b/>
          <w:sz w:val="36"/>
          <w:szCs w:val="28"/>
          <w:lang w:eastAsia="ru-RU"/>
        </w:rPr>
        <w:t>та</w:t>
      </w:r>
      <w:r w:rsidR="00C22B1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 </w:t>
      </w:r>
      <w:r w:rsidR="005840B3">
        <w:rPr>
          <w:rFonts w:ascii="Times New Roman" w:hAnsi="Times New Roman" w:cs="Times New Roman"/>
          <w:b/>
          <w:sz w:val="36"/>
          <w:szCs w:val="28"/>
          <w:lang w:val="uk-UA" w:eastAsia="ru-RU"/>
        </w:rPr>
        <w:t>політичного гніту</w:t>
      </w:r>
      <w:r w:rsidRPr="006F64E1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. </w:t>
      </w:r>
      <w:r w:rsidR="00BC5706" w:rsidRPr="006F64E1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 </w:t>
      </w:r>
      <w:r w:rsidRPr="006F64E1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9 </w:t>
      </w:r>
      <w:r w:rsidR="005840B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березня </w:t>
      </w:r>
      <w:r w:rsidRPr="006F64E1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2014 року </w:t>
      </w:r>
      <w:r w:rsidR="005840B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виповнюється </w:t>
      </w:r>
      <w:r w:rsidRPr="006F64E1">
        <w:rPr>
          <w:rFonts w:ascii="Times New Roman" w:hAnsi="Times New Roman" w:cs="Times New Roman"/>
          <w:b/>
          <w:sz w:val="36"/>
          <w:szCs w:val="28"/>
          <w:lang w:val="uk-UA" w:eastAsia="ru-RU"/>
        </w:rPr>
        <w:t>200</w:t>
      </w:r>
      <w:r w:rsidR="00C22B1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 </w:t>
      </w:r>
      <w:r w:rsidR="005840B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років                        </w:t>
      </w:r>
      <w:r w:rsidR="005840B3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 </w:t>
      </w:r>
      <w:r w:rsidR="00C22B1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від </w:t>
      </w:r>
      <w:r w:rsidR="005840B3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дня </w:t>
      </w:r>
      <w:r w:rsidR="00C22B1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народження </w:t>
      </w:r>
      <w:r w:rsidR="005840B3">
        <w:rPr>
          <w:rFonts w:ascii="Times New Roman" w:hAnsi="Times New Roman" w:cs="Times New Roman"/>
          <w:b/>
          <w:sz w:val="36"/>
          <w:szCs w:val="28"/>
          <w:lang w:val="uk-UA" w:eastAsia="ru-RU"/>
        </w:rPr>
        <w:t xml:space="preserve">Великого </w:t>
      </w:r>
      <w:r w:rsidRPr="006F64E1">
        <w:rPr>
          <w:rFonts w:ascii="Times New Roman" w:hAnsi="Times New Roman" w:cs="Times New Roman"/>
          <w:b/>
          <w:sz w:val="36"/>
          <w:szCs w:val="28"/>
          <w:lang w:val="uk-UA" w:eastAsia="ru-RU"/>
        </w:rPr>
        <w:t>Кобзаря</w:t>
      </w:r>
      <w:r w:rsidRPr="006F64E1">
        <w:rPr>
          <w:rFonts w:ascii="Times New Roman" w:hAnsi="Times New Roman" w:cs="Times New Roman"/>
          <w:b/>
          <w:sz w:val="36"/>
          <w:szCs w:val="28"/>
          <w:lang w:eastAsia="ru-RU"/>
        </w:rPr>
        <w:t>. </w:t>
      </w:r>
      <w:r w:rsidRPr="006F64E1">
        <w:rPr>
          <w:rFonts w:ascii="Times New Roman" w:hAnsi="Times New Roman" w:cs="Times New Roman"/>
          <w:b/>
          <w:sz w:val="36"/>
          <w:szCs w:val="28"/>
          <w:lang w:eastAsia="ru-RU"/>
        </w:rPr>
        <w:br/>
      </w:r>
    </w:p>
    <w:p w:rsidR="00C35C9E" w:rsidRPr="00C35C9E" w:rsidRDefault="00C35C9E" w:rsidP="00F947CE">
      <w:pPr>
        <w:pStyle w:val="a3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54DD7" w:rsidRPr="00FD588A" w:rsidRDefault="00693975" w:rsidP="006F64E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C35C9E" w:rsidRPr="00C35C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6081104"/>
            <wp:effectExtent l="19050" t="0" r="9525" b="0"/>
            <wp:docPr id="28" name="Рисунок 12" descr="Тарас Шевченко біограф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арас Шевченко біографія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08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D7" w:rsidRDefault="00854DD7" w:rsidP="00F947CE">
      <w:pPr>
        <w:pStyle w:val="a3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B04E1" w:rsidRDefault="001B04E1" w:rsidP="00F947CE">
      <w:pPr>
        <w:pStyle w:val="a3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F64E1" w:rsidRDefault="006F64E1" w:rsidP="0069397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64E1" w:rsidRDefault="006F64E1" w:rsidP="0069397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Шевченкова доля… Одне з унікальних явищ у нашому світі. </w:t>
      </w:r>
    </w:p>
    <w:p w:rsidR="00D718D7" w:rsidRDefault="006F64E1" w:rsidP="0069397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Народився він рабом у ХІХ столітті на землі центральної України. Це сталося 9 березня 1814 року в селі Моринці що належало пану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Енгельгардту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Черкащині</w:t>
      </w:r>
      <w:r w:rsidR="00C22B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сім</w:t>
      </w:r>
      <w:r w:rsidRPr="00D718D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 кріпака Григорія</w:t>
      </w:r>
      <w:r w:rsidR="00D718D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F64E1" w:rsidRDefault="00D718D7" w:rsidP="00693975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Рано осиротів: у 9 років – «матір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добрую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… у могилу нужда та праця положила», у 12 – «батько, плачучи з дітьми, … умер на панщині». Талановитий хлопець шукає знань то у вчителя-дяка, то у художника-дяка. </w:t>
      </w:r>
      <w:r w:rsidR="006F64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93975" w:rsidRDefault="00693975" w:rsidP="00693975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 16</w:t>
      </w:r>
      <w:r w:rsidR="00F4139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-ому</w:t>
      </w:r>
      <w:r w:rsid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році життя він потрапляє у число прислуги поміщика </w:t>
      </w:r>
      <w:proofErr w:type="spellStart"/>
      <w:r w:rsid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Енгельгардта</w:t>
      </w:r>
      <w:proofErr w:type="spellEnd"/>
      <w:r w:rsid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спочатку в ролі кухарчука, потім козачка. Помітивши </w:t>
      </w:r>
      <w:r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 Тараса пристрасть до живопису, поміщик вирішує зробити його придворним художником</w:t>
      </w:r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</w:t>
      </w:r>
      <w:r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віддає свого кріпака </w:t>
      </w:r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у </w:t>
      </w:r>
      <w:r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навчання викладачеві Віленського університету — портретисту Яну </w:t>
      </w:r>
      <w:proofErr w:type="spellStart"/>
      <w:r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Рустему</w:t>
      </w:r>
      <w:proofErr w:type="spellEnd"/>
      <w:r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. </w:t>
      </w:r>
    </w:p>
    <w:p w:rsidR="00693975" w:rsidRDefault="00C22B13" w:rsidP="00693975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На початку </w:t>
      </w:r>
      <w:r w:rsidR="00693975" w:rsidRPr="006939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1831 року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поміщик переїжджає </w:t>
      </w:r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до </w:t>
      </w:r>
      <w:r w:rsidR="00693975" w:rsidRPr="006939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Санкт-Петербург</w:t>
      </w:r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а. Тарас з обозом челяді пішки приходить в імперську столицю. Тут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триває навчання Шевченка 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вже у «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мальовничих 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справ цехового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майстра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»</w:t>
      </w:r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В.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Ширяєва</w:t>
      </w:r>
      <w:proofErr w:type="spellEnd"/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. Ставши кращим ширяєвським підмайстром, </w:t>
      </w:r>
      <w:r w:rsidR="00693975" w:rsidRP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Тарас міг </w:t>
      </w:r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білими  ночами </w:t>
      </w:r>
      <w:r w:rsidR="00693975" w:rsidRP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змальовувати статуї в Літньому саду і відвідувати Ермітаж. 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Одного разу Шевченко, </w:t>
      </w:r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замальовуючи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чергову 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скульптуру,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знайомиться зі своїм 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земляком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Іваном Сошенком,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який</w:t>
      </w:r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у свою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чергу</w:t>
      </w:r>
      <w:r w:rsidR="00E83CDE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представив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його 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К. Брюллову та В.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Жуковському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Визнання обдарованості кріпака </w:t>
      </w:r>
      <w:r w:rsidR="00693975" w:rsidRPr="00C22B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Тараса Шевченка з боку видатних діячів російської культури відіграли вирішальну роль у справі викупу його з неволі.</w:t>
      </w:r>
      <w:r w:rsidR="00693975" w:rsidRPr="006939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69397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</w:p>
    <w:p w:rsidR="005840B3" w:rsidRDefault="00F4139B" w:rsidP="00693975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22 квітня</w:t>
      </w:r>
      <w:r w:rsidR="00693975" w:rsidRPr="00F4139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1838 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оку </w:t>
      </w:r>
      <w:r w:rsidR="0069397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="00693975" w:rsidRPr="00F4139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Жуковський і Брюллов викуповують Тараса Шевченка з кріпацтва за 2500 рублів, і в 24 роки він отримує свободу. </w:t>
      </w:r>
      <w:r w:rsidR="00693975" w:rsidRPr="005840B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Гроші на звільнення Тараса Григоровича були отримані від продажу на аукціоні портрета Жуковського, написаного Брюлловим. Тарас Шевченко </w:t>
      </w:r>
      <w:r w:rsidR="005840B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залишився безмежно вдячний їм за звільнення. </w:t>
      </w:r>
    </w:p>
    <w:p w:rsidR="00693975" w:rsidRDefault="005840B3" w:rsidP="00693975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Звільнений від кріпацтва, Тарас відразу опиняється </w:t>
      </w:r>
      <w:r w:rsidR="004A3505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в аудиторіях Академії мистецтв, де жадібно вивчає живопис, малюнок…, знайомиться з творчістю російських письменників, захоплюється творчістю українських митців. </w:t>
      </w:r>
    </w:p>
    <w:p w:rsidR="004A3505" w:rsidRPr="005840B3" w:rsidRDefault="004A3505" w:rsidP="00693975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Як срібному медалісту, 11 травня 1843 року Тарасу Григоровичу Шевченку президія Академії видала квиток на проїзд в українські губернії і на проживання протягом чотирьох</w:t>
      </w:r>
      <w:r w:rsidR="00516CD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місяців, де йому буде потрібно. 19 травня  Тарас Григорович разом із поетом Є. Гребінкою та його сестрою Людмилою виїхав з Петербурга до України, яку він покинув чотирнадцятилітнім, за якою дуже сумував.</w:t>
      </w:r>
    </w:p>
    <w:p w:rsidR="00854DD7" w:rsidRDefault="00693975" w:rsidP="00693975">
      <w:pPr>
        <w:pStyle w:val="a3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693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9792" cy="2133600"/>
            <wp:effectExtent l="19050" t="0" r="0" b="0"/>
            <wp:docPr id="29" name="Рисунок 16" descr="Тарас Шевченко біограф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рас Шевченко біографія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58" cy="21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D9" w:rsidRDefault="00516CD9" w:rsidP="00693975">
      <w:pPr>
        <w:pStyle w:val="a3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Молодий поет марив історичними місцями козацької слави, про які вже писав і багато читав. Хортиця, Запоріжжя, Січ, Великий Луг, безмежні степи козацької вольності… </w:t>
      </w:r>
    </w:p>
    <w:p w:rsidR="00854DD7" w:rsidRPr="00B203B9" w:rsidRDefault="00516CD9" w:rsidP="00B203B9">
      <w:pPr>
        <w:pStyle w:val="a3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він і їде, і пливе сюди у край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Січеслав</w:t>
      </w:r>
      <w:proofErr w:type="spellEnd"/>
      <w:r w:rsidR="00B203B9">
        <w:rPr>
          <w:rFonts w:ascii="Times New Roman" w:hAnsi="Times New Roman" w:cs="Times New Roman"/>
          <w:sz w:val="28"/>
          <w:szCs w:val="28"/>
          <w:lang w:val="uk-UA"/>
        </w:rPr>
        <w:t xml:space="preserve">, на </w:t>
      </w:r>
      <w:proofErr w:type="spellStart"/>
      <w:r w:rsidR="00B203B9">
        <w:rPr>
          <w:rFonts w:ascii="Times New Roman" w:hAnsi="Times New Roman" w:cs="Times New Roman"/>
          <w:sz w:val="28"/>
          <w:szCs w:val="28"/>
          <w:lang w:val="uk-UA"/>
        </w:rPr>
        <w:t>Нікопольщину</w:t>
      </w:r>
      <w:proofErr w:type="spellEnd"/>
      <w:r w:rsidR="00B203B9">
        <w:rPr>
          <w:rFonts w:ascii="Times New Roman" w:hAnsi="Times New Roman" w:cs="Times New Roman"/>
          <w:sz w:val="28"/>
          <w:szCs w:val="28"/>
          <w:lang w:val="uk-UA"/>
        </w:rPr>
        <w:t xml:space="preserve">, де в різні часи були розташовані вісім Запорозьких Січей. А саме: </w:t>
      </w:r>
      <w:proofErr w:type="spellStart"/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>Буцько-</w:t>
      </w:r>
      <w:proofErr w:type="spellEnd"/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>Томаківська</w:t>
      </w:r>
      <w:proofErr w:type="spellEnd"/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 xml:space="preserve"> Січ (</w:t>
      </w:r>
      <w:r w:rsidR="009B1528" w:rsidRPr="00B203B9">
        <w:rPr>
          <w:rFonts w:ascii="Times New Roman" w:hAnsi="Times New Roman" w:cs="Times New Roman"/>
          <w:sz w:val="28"/>
          <w:szCs w:val="28"/>
          <w:lang w:val="uk-UA"/>
        </w:rPr>
        <w:t>середина Х</w:t>
      </w:r>
      <w:r w:rsidR="009B1528" w:rsidRPr="00B203B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>І ст. до 1593 р.)</w:t>
      </w:r>
      <w:r w:rsidR="009B1528" w:rsidRPr="00B203B9">
        <w:rPr>
          <w:rFonts w:ascii="Times New Roman" w:hAnsi="Times New Roman" w:cs="Times New Roman"/>
          <w:sz w:val="28"/>
          <w:szCs w:val="28"/>
          <w:lang w:val="uk-UA"/>
        </w:rPr>
        <w:t xml:space="preserve">, Чортомлицька або Стара Січ у </w:t>
      </w:r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 xml:space="preserve">селі </w:t>
      </w:r>
      <w:proofErr w:type="spellStart"/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>Капулівці</w:t>
      </w:r>
      <w:proofErr w:type="spellEnd"/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 xml:space="preserve">  (</w:t>
      </w:r>
      <w:r w:rsidR="009B1528" w:rsidRPr="00B203B9">
        <w:rPr>
          <w:rFonts w:ascii="Times New Roman" w:hAnsi="Times New Roman" w:cs="Times New Roman"/>
          <w:sz w:val="28"/>
          <w:szCs w:val="28"/>
          <w:lang w:val="uk-UA"/>
        </w:rPr>
        <w:t>1594-1700 рр</w:t>
      </w:r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 xml:space="preserve">.), тимчасово перебувала Січ і в Микитиному Розі (1639-1652рр. ), Нова Січ на території села Покровського (1734-1775 рр.), </w:t>
      </w:r>
      <w:proofErr w:type="spellStart"/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>Базавлуцька</w:t>
      </w:r>
      <w:proofErr w:type="spellEnd"/>
      <w:r w:rsidR="00553416" w:rsidRPr="00B203B9">
        <w:rPr>
          <w:rFonts w:ascii="Times New Roman" w:hAnsi="Times New Roman" w:cs="Times New Roman"/>
          <w:sz w:val="28"/>
          <w:szCs w:val="28"/>
          <w:lang w:val="uk-UA"/>
        </w:rPr>
        <w:t xml:space="preserve"> Січ (1593-1638 рр.).</w:t>
      </w:r>
    </w:p>
    <w:p w:rsidR="00553416" w:rsidRPr="00553416" w:rsidRDefault="00553416" w:rsidP="00F947CE">
      <w:pPr>
        <w:pStyle w:val="a3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53416" w:rsidRDefault="00553416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3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152775"/>
            <wp:effectExtent l="19050" t="0" r="0" b="0"/>
            <wp:docPr id="1" name="Рисунок 1" descr="http://www.bizslovo.org/content/images/stories/bogush/sichi-na-nikopol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zslovo.org/content/images/stories/bogush/sichi-na-nikopol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7F" w:rsidRPr="00553416" w:rsidRDefault="00485E7F" w:rsidP="00F947CE">
      <w:pPr>
        <w:pStyle w:val="a3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203B9" w:rsidRDefault="00B203B9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Побачене, почуте від місцевих старожилів, пережите й відчуте так поглибили б його уявлення і знання з історії милої його серцю України! </w:t>
      </w:r>
    </w:p>
    <w:p w:rsidR="00F40AF9" w:rsidRDefault="00B203B9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40AF9">
        <w:rPr>
          <w:rFonts w:ascii="Times New Roman" w:hAnsi="Times New Roman" w:cs="Times New Roman"/>
          <w:sz w:val="28"/>
          <w:szCs w:val="28"/>
          <w:lang w:val="uk-UA"/>
        </w:rPr>
        <w:t>ід час подорожі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F40AF9">
        <w:rPr>
          <w:rFonts w:ascii="Times New Roman" w:hAnsi="Times New Roman" w:cs="Times New Roman"/>
          <w:sz w:val="28"/>
          <w:szCs w:val="28"/>
          <w:lang w:val="uk-UA"/>
        </w:rPr>
        <w:t xml:space="preserve"> Шевченка виник задум про періодичне художнє видання, присвячене історичному минулому, народному побуту та звичаям під назвою «</w:t>
      </w:r>
      <w:proofErr w:type="spellStart"/>
      <w:r w:rsidRPr="00B203B9">
        <w:rPr>
          <w:rFonts w:ascii="Times New Roman" w:hAnsi="Times New Roman" w:cs="Times New Roman"/>
          <w:sz w:val="28"/>
          <w:szCs w:val="28"/>
          <w:lang w:val="uk-UA"/>
        </w:rPr>
        <w:t>Живописная</w:t>
      </w:r>
      <w:proofErr w:type="spellEnd"/>
      <w:r w:rsidRPr="00B203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203B9">
        <w:rPr>
          <w:rFonts w:ascii="Times New Roman" w:hAnsi="Times New Roman" w:cs="Times New Roman"/>
          <w:sz w:val="28"/>
          <w:szCs w:val="28"/>
          <w:lang w:val="uk-UA"/>
        </w:rPr>
        <w:t>Украина</w:t>
      </w:r>
      <w:proofErr w:type="spellEnd"/>
      <w:r w:rsidR="00F40AF9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A0E52">
        <w:rPr>
          <w:rFonts w:ascii="Times New Roman" w:hAnsi="Times New Roman" w:cs="Times New Roman"/>
          <w:sz w:val="28"/>
          <w:szCs w:val="28"/>
          <w:lang w:val="uk-UA"/>
        </w:rPr>
        <w:t>а гроші, в</w:t>
      </w:r>
      <w:r w:rsidR="00F40AF9">
        <w:rPr>
          <w:rFonts w:ascii="Times New Roman" w:hAnsi="Times New Roman" w:cs="Times New Roman"/>
          <w:sz w:val="28"/>
          <w:szCs w:val="28"/>
          <w:lang w:val="uk-UA"/>
        </w:rPr>
        <w:t>иручені від реалізації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альманаха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E52">
        <w:rPr>
          <w:rFonts w:ascii="Times New Roman" w:hAnsi="Times New Roman" w:cs="Times New Roman"/>
          <w:sz w:val="28"/>
          <w:szCs w:val="28"/>
          <w:lang w:val="uk-UA"/>
        </w:rPr>
        <w:t>, поет мав намір вик</w:t>
      </w:r>
      <w:r w:rsidR="0067277B">
        <w:rPr>
          <w:rFonts w:ascii="Times New Roman" w:hAnsi="Times New Roman" w:cs="Times New Roman"/>
          <w:sz w:val="28"/>
          <w:szCs w:val="28"/>
          <w:lang w:val="uk-UA"/>
        </w:rPr>
        <w:t>упити з кріпацтва своїх рідних.</w:t>
      </w:r>
      <w:r w:rsidR="005A0E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A0E52" w:rsidRDefault="00360ED4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Навчаючись у Петербурзькій Академії мистецтв та перебуваючи в оточенні прогресивних діячів української та російської культур, Шевченко не втрачав зв’язки з Україною, завжди цікавився життям закріпаченого  селянства, його побутом. </w:t>
      </w:r>
    </w:p>
    <w:p w:rsidR="00B228BF" w:rsidRDefault="0017184F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Шевченкознавець Дмитро Косарик, описуючи подорож Шевченка</w:t>
      </w:r>
      <w:r w:rsidR="00B228BF">
        <w:rPr>
          <w:rFonts w:ascii="Times New Roman" w:hAnsi="Times New Roman" w:cs="Times New Roman"/>
          <w:sz w:val="28"/>
          <w:szCs w:val="28"/>
          <w:lang w:val="uk-UA"/>
        </w:rPr>
        <w:t xml:space="preserve"> в книзі «Життя і діяльність Т. Шевченка» пише: «Шевченко подорожує вниз по Дніпру: Київ – с. </w:t>
      </w:r>
      <w:proofErr w:type="spellStart"/>
      <w:r w:rsidR="00B228BF">
        <w:rPr>
          <w:rFonts w:ascii="Times New Roman" w:hAnsi="Times New Roman" w:cs="Times New Roman"/>
          <w:sz w:val="28"/>
          <w:szCs w:val="28"/>
          <w:lang w:val="uk-UA"/>
        </w:rPr>
        <w:t>Андруші</w:t>
      </w:r>
      <w:proofErr w:type="spellEnd"/>
      <w:r w:rsidR="00B228BF">
        <w:rPr>
          <w:rFonts w:ascii="Times New Roman" w:hAnsi="Times New Roman" w:cs="Times New Roman"/>
          <w:sz w:val="28"/>
          <w:szCs w:val="28"/>
          <w:lang w:val="uk-UA"/>
        </w:rPr>
        <w:t xml:space="preserve"> – Черкаси – Чигирин – </w:t>
      </w:r>
      <w:proofErr w:type="spellStart"/>
      <w:r w:rsidR="00B228BF">
        <w:rPr>
          <w:rFonts w:ascii="Times New Roman" w:hAnsi="Times New Roman" w:cs="Times New Roman"/>
          <w:sz w:val="28"/>
          <w:szCs w:val="28"/>
          <w:lang w:val="uk-UA"/>
        </w:rPr>
        <w:t>Мотрин</w:t>
      </w:r>
      <w:proofErr w:type="spellEnd"/>
      <w:r w:rsidR="00B228BF">
        <w:rPr>
          <w:rFonts w:ascii="Times New Roman" w:hAnsi="Times New Roman" w:cs="Times New Roman"/>
          <w:sz w:val="28"/>
          <w:szCs w:val="28"/>
          <w:lang w:val="uk-UA"/>
        </w:rPr>
        <w:t xml:space="preserve"> – урочище Холодний Яр – Лебедин – с. </w:t>
      </w:r>
      <w:proofErr w:type="spellStart"/>
      <w:r w:rsidR="00B228BF">
        <w:rPr>
          <w:rFonts w:ascii="Times New Roman" w:hAnsi="Times New Roman" w:cs="Times New Roman"/>
          <w:sz w:val="28"/>
          <w:szCs w:val="28"/>
          <w:lang w:val="uk-UA"/>
        </w:rPr>
        <w:t>Суботів</w:t>
      </w:r>
      <w:proofErr w:type="spellEnd"/>
      <w:r w:rsidR="00B228BF">
        <w:rPr>
          <w:rFonts w:ascii="Times New Roman" w:hAnsi="Times New Roman" w:cs="Times New Roman"/>
          <w:sz w:val="28"/>
          <w:szCs w:val="28"/>
          <w:lang w:val="uk-UA"/>
        </w:rPr>
        <w:t xml:space="preserve"> – пороги на Дніпрі – острів Хортиця</w:t>
      </w:r>
      <w:r w:rsidR="00052B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28BF">
        <w:rPr>
          <w:rFonts w:ascii="Times New Roman" w:hAnsi="Times New Roman" w:cs="Times New Roman"/>
          <w:sz w:val="28"/>
          <w:szCs w:val="28"/>
          <w:lang w:val="uk-UA"/>
        </w:rPr>
        <w:t xml:space="preserve">/слухав спогади рибалок про Запорозьку Січ, гнівно обурювався проти загарбників-колоністів/ - Микитин Ріг /Нікополь/ - с. Покровське. Змальовує історичні місця, записує народну творчість». </w:t>
      </w:r>
    </w:p>
    <w:p w:rsidR="0017184F" w:rsidRPr="00BD15DA" w:rsidRDefault="00B228BF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М. І. Марченко в книзі </w:t>
      </w:r>
      <w:r w:rsidR="00052B06">
        <w:rPr>
          <w:rFonts w:ascii="Times New Roman" w:hAnsi="Times New Roman" w:cs="Times New Roman"/>
          <w:sz w:val="28"/>
          <w:szCs w:val="28"/>
          <w:lang w:val="uk-UA"/>
        </w:rPr>
        <w:t>«Історичне минуле українського народу в творчості  Т. Г. Шевченка</w:t>
      </w:r>
      <w:r w:rsidR="00485E7F">
        <w:rPr>
          <w:rFonts w:ascii="Times New Roman" w:hAnsi="Times New Roman" w:cs="Times New Roman"/>
          <w:sz w:val="28"/>
          <w:szCs w:val="28"/>
          <w:lang w:val="uk-UA"/>
        </w:rPr>
        <w:t>» (</w:t>
      </w:r>
      <w:r w:rsidR="00553416">
        <w:rPr>
          <w:rFonts w:ascii="Times New Roman" w:hAnsi="Times New Roman" w:cs="Times New Roman"/>
          <w:sz w:val="28"/>
          <w:szCs w:val="28"/>
          <w:lang w:val="uk-UA"/>
        </w:rPr>
        <w:t>«Радянська школа », 1957 р. )</w:t>
      </w:r>
      <w:r w:rsidR="00052B06">
        <w:rPr>
          <w:rFonts w:ascii="Times New Roman" w:hAnsi="Times New Roman" w:cs="Times New Roman"/>
          <w:sz w:val="28"/>
          <w:szCs w:val="28"/>
          <w:lang w:val="uk-UA"/>
        </w:rPr>
        <w:t xml:space="preserve"> не вказує географічного розташування Запорозької Січі, а п</w:t>
      </w:r>
      <w:r w:rsidR="00BD15DA">
        <w:rPr>
          <w:rFonts w:ascii="Times New Roman" w:hAnsi="Times New Roman" w:cs="Times New Roman"/>
          <w:sz w:val="28"/>
          <w:szCs w:val="28"/>
          <w:lang w:val="uk-UA"/>
        </w:rPr>
        <w:t xml:space="preserve">ише так: «Нарешті він </w:t>
      </w:r>
      <w:r w:rsidR="00BD15DA" w:rsidRPr="00BD15D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D15DA">
        <w:rPr>
          <w:rFonts w:ascii="Times New Roman" w:hAnsi="Times New Roman" w:cs="Times New Roman"/>
          <w:sz w:val="28"/>
          <w:szCs w:val="28"/>
          <w:lang w:val="uk-UA"/>
        </w:rPr>
        <w:t>Шевченко</w:t>
      </w:r>
      <w:r w:rsidR="00BD15DA" w:rsidRPr="00BD15D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52B06">
        <w:rPr>
          <w:rFonts w:ascii="Times New Roman" w:hAnsi="Times New Roman" w:cs="Times New Roman"/>
          <w:sz w:val="28"/>
          <w:szCs w:val="28"/>
          <w:lang w:val="uk-UA"/>
        </w:rPr>
        <w:t xml:space="preserve"> побував на місцях колишньої Запорозької Січі, які тоді вже були населені німецькими колоністами при прямому сприянні царського уряду».</w:t>
      </w:r>
      <w:r w:rsidR="00BD15DA" w:rsidRPr="00BD15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66E0A" w:rsidRPr="001B04E1" w:rsidRDefault="00BD15DA" w:rsidP="004D45A4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Дніпровські пороги та чудові краєвиди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понизов</w:t>
      </w:r>
      <w:proofErr w:type="spellEnd"/>
      <w:r w:rsidR="00085A02" w:rsidRPr="00085A0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085A02">
        <w:rPr>
          <w:rFonts w:ascii="Times New Roman" w:hAnsi="Times New Roman" w:cs="Times New Roman"/>
          <w:sz w:val="28"/>
          <w:szCs w:val="28"/>
          <w:lang w:val="uk-UA"/>
        </w:rPr>
        <w:t xml:space="preserve"> річки Орелі </w:t>
      </w:r>
      <w:r w:rsidR="00085A02" w:rsidRPr="00085A02">
        <w:rPr>
          <w:rFonts w:ascii="Times New Roman" w:hAnsi="Times New Roman" w:cs="Times New Roman"/>
          <w:sz w:val="28"/>
          <w:szCs w:val="28"/>
        </w:rPr>
        <w:t xml:space="preserve"> </w:t>
      </w:r>
      <w:r w:rsidR="00085A02">
        <w:rPr>
          <w:rFonts w:ascii="Times New Roman" w:hAnsi="Times New Roman" w:cs="Times New Roman"/>
          <w:sz w:val="28"/>
          <w:szCs w:val="28"/>
          <w:lang w:val="uk-UA"/>
        </w:rPr>
        <w:t>полонили Шевченка своєю красою. І поміж численних скіфських та половецьких могил, на вершинах яких красувались кам’яні баби, розкинулися невеликі старовинні села, заквітчані садочками. Ті села ще зберігали помітні сліди земляних укріплень Х</w:t>
      </w:r>
      <w:r w:rsidR="00085A0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85A02">
        <w:rPr>
          <w:rFonts w:ascii="Times New Roman" w:hAnsi="Times New Roman" w:cs="Times New Roman"/>
          <w:sz w:val="28"/>
          <w:szCs w:val="28"/>
          <w:lang w:val="uk-UA"/>
        </w:rPr>
        <w:t>ІІІ століття. Десь у районі Старого Орлика, розташованого поблизу злиття Орелі з Дніпром, Шевченко переїхав на правий берег Дніпра. Уздовж берега в’юнилася дорога. Про цю місцевість поет згадує</w:t>
      </w:r>
      <w:r w:rsidR="00507B5C">
        <w:rPr>
          <w:rFonts w:ascii="Times New Roman" w:hAnsi="Times New Roman" w:cs="Times New Roman"/>
          <w:sz w:val="28"/>
          <w:szCs w:val="28"/>
          <w:lang w:val="uk-UA"/>
        </w:rPr>
        <w:t xml:space="preserve"> в повісті «Наймичка»: «…І </w:t>
      </w:r>
      <w:proofErr w:type="spellStart"/>
      <w:r w:rsidR="00507B5C">
        <w:rPr>
          <w:rFonts w:ascii="Times New Roman" w:hAnsi="Times New Roman" w:cs="Times New Roman"/>
          <w:sz w:val="28"/>
          <w:szCs w:val="28"/>
          <w:lang w:val="uk-UA"/>
        </w:rPr>
        <w:t>непоштовим</w:t>
      </w:r>
      <w:proofErr w:type="spellEnd"/>
      <w:r w:rsidR="00507B5C">
        <w:rPr>
          <w:rFonts w:ascii="Times New Roman" w:hAnsi="Times New Roman" w:cs="Times New Roman"/>
          <w:sz w:val="28"/>
          <w:szCs w:val="28"/>
          <w:lang w:val="uk-UA"/>
        </w:rPr>
        <w:t xml:space="preserve"> шляхом прямували чумаки через </w:t>
      </w:r>
      <w:proofErr w:type="spellStart"/>
      <w:r w:rsidR="00507B5C">
        <w:rPr>
          <w:rFonts w:ascii="Times New Roman" w:hAnsi="Times New Roman" w:cs="Times New Roman"/>
          <w:sz w:val="28"/>
          <w:szCs w:val="28"/>
          <w:lang w:val="uk-UA"/>
        </w:rPr>
        <w:t>Оріль</w:t>
      </w:r>
      <w:proofErr w:type="spellEnd"/>
      <w:r w:rsidR="00507B5C">
        <w:rPr>
          <w:rFonts w:ascii="Times New Roman" w:hAnsi="Times New Roman" w:cs="Times New Roman"/>
          <w:sz w:val="28"/>
          <w:szCs w:val="28"/>
          <w:lang w:val="uk-UA"/>
        </w:rPr>
        <w:t xml:space="preserve"> на Старі Санжари». </w:t>
      </w:r>
    </w:p>
    <w:p w:rsidR="00866E0A" w:rsidRPr="00F0093B" w:rsidRDefault="00866E0A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68BF" w:rsidRPr="0069472F" w:rsidRDefault="000568BF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68BF" w:rsidRDefault="003D67AD" w:rsidP="00085A02">
      <w:pPr>
        <w:pStyle w:val="a3"/>
        <w:ind w:left="-567" w:firstLine="567"/>
        <w:jc w:val="both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568BF">
        <w:rPr>
          <w:noProof/>
          <w:lang w:eastAsia="ru-RU"/>
        </w:rPr>
        <w:drawing>
          <wp:inline distT="0" distB="0" distL="0" distR="0">
            <wp:extent cx="4191000" cy="2819400"/>
            <wp:effectExtent l="19050" t="0" r="0" b="0"/>
            <wp:docPr id="2" name="Рисунок 2" descr="http://amkob113.narod.ru/sslav/tmun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kob113.narod.ru/sslav/tmun-2.g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BF" w:rsidRDefault="001B27C6" w:rsidP="00085A02">
      <w:pPr>
        <w:pStyle w:val="a3"/>
        <w:ind w:left="-567" w:firstLine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                      </w:t>
      </w:r>
      <w:r w:rsidRPr="001B27C6">
        <w:rPr>
          <w:rFonts w:ascii="Times New Roman" w:hAnsi="Times New Roman" w:cs="Times New Roman"/>
          <w:lang w:val="uk-UA"/>
        </w:rPr>
        <w:t xml:space="preserve">Т. Шевченко. На Орелі (село). Олівець. </w:t>
      </w:r>
      <w:r w:rsidRPr="00866E0A">
        <w:rPr>
          <w:rFonts w:ascii="Times New Roman" w:hAnsi="Times New Roman" w:cs="Times New Roman"/>
        </w:rPr>
        <w:t>[</w:t>
      </w:r>
      <w:r w:rsidRPr="001B27C6">
        <w:rPr>
          <w:rFonts w:ascii="Times New Roman" w:hAnsi="Times New Roman" w:cs="Times New Roman"/>
          <w:lang w:val="uk-UA"/>
        </w:rPr>
        <w:t>І</w:t>
      </w:r>
      <w:r w:rsidRPr="001B27C6">
        <w:rPr>
          <w:rFonts w:ascii="Times New Roman" w:hAnsi="Times New Roman" w:cs="Times New Roman"/>
          <w:lang w:val="en-US"/>
        </w:rPr>
        <w:t>V</w:t>
      </w:r>
      <w:r w:rsidRPr="001B27C6">
        <w:rPr>
          <w:rFonts w:ascii="Times New Roman" w:hAnsi="Times New Roman" w:cs="Times New Roman"/>
          <w:lang w:val="uk-UA"/>
        </w:rPr>
        <w:t>-Х 1845</w:t>
      </w:r>
      <w:r w:rsidRPr="00866E0A">
        <w:rPr>
          <w:rFonts w:ascii="Times New Roman" w:hAnsi="Times New Roman" w:cs="Times New Roman"/>
        </w:rPr>
        <w:t>]</w:t>
      </w:r>
    </w:p>
    <w:p w:rsidR="004D45A4" w:rsidRPr="004D45A4" w:rsidRDefault="004D45A4" w:rsidP="00085A02">
      <w:pPr>
        <w:pStyle w:val="a3"/>
        <w:ind w:left="-567" w:firstLine="567"/>
        <w:jc w:val="both"/>
        <w:rPr>
          <w:rFonts w:ascii="Times New Roman" w:hAnsi="Times New Roman" w:cs="Times New Roman"/>
          <w:lang w:val="en-US"/>
        </w:rPr>
      </w:pPr>
    </w:p>
    <w:p w:rsidR="000568BF" w:rsidRDefault="004D45A4" w:rsidP="000568BF">
      <w:pPr>
        <w:pStyle w:val="a3"/>
        <w:rPr>
          <w:szCs w:val="28"/>
          <w:lang w:val="uk-UA"/>
        </w:rPr>
      </w:pPr>
      <w:r>
        <w:rPr>
          <w:szCs w:val="28"/>
        </w:rPr>
        <w:t xml:space="preserve">     </w:t>
      </w:r>
      <w:r w:rsidR="00866E0A" w:rsidRPr="00866E0A">
        <w:rPr>
          <w:szCs w:val="28"/>
        </w:rPr>
        <w:t xml:space="preserve">    </w:t>
      </w:r>
      <w:r w:rsidR="000568BF">
        <w:rPr>
          <w:noProof/>
          <w:lang w:eastAsia="ru-RU"/>
        </w:rPr>
        <w:drawing>
          <wp:inline distT="0" distB="0" distL="0" distR="0">
            <wp:extent cx="4210050" cy="2762250"/>
            <wp:effectExtent l="19050" t="0" r="0" b="0"/>
            <wp:docPr id="5" name="Рисунок 5" descr="http://amkob113.narod.ru/sslav/tmun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mkob113.narod.ru/sslav/tmun-1.g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C6" w:rsidRPr="001B27C6" w:rsidRDefault="001B27C6" w:rsidP="001B27C6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866E0A" w:rsidRPr="00866E0A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  <w:lang w:val="uk-UA"/>
        </w:rPr>
        <w:t>Т. Шевченко. Краєвид з кам’яними бабами</w:t>
      </w:r>
      <w:r w:rsidRPr="001B27C6">
        <w:rPr>
          <w:rFonts w:ascii="Times New Roman" w:hAnsi="Times New Roman" w:cs="Times New Roman"/>
          <w:lang w:val="uk-UA"/>
        </w:rPr>
        <w:t xml:space="preserve">. Олівець. </w:t>
      </w:r>
      <w:r w:rsidRPr="001B27C6">
        <w:rPr>
          <w:rFonts w:ascii="Times New Roman" w:hAnsi="Times New Roman" w:cs="Times New Roman"/>
        </w:rPr>
        <w:t>[</w:t>
      </w:r>
      <w:r w:rsidRPr="001B27C6">
        <w:rPr>
          <w:rFonts w:ascii="Times New Roman" w:hAnsi="Times New Roman" w:cs="Times New Roman"/>
          <w:lang w:val="uk-UA"/>
        </w:rPr>
        <w:t>І</w:t>
      </w:r>
      <w:r w:rsidRPr="001B27C6">
        <w:rPr>
          <w:rFonts w:ascii="Times New Roman" w:hAnsi="Times New Roman" w:cs="Times New Roman"/>
          <w:lang w:val="en-US"/>
        </w:rPr>
        <w:t>V</w:t>
      </w:r>
      <w:r w:rsidRPr="001B27C6">
        <w:rPr>
          <w:rFonts w:ascii="Times New Roman" w:hAnsi="Times New Roman" w:cs="Times New Roman"/>
          <w:lang w:val="uk-UA"/>
        </w:rPr>
        <w:t>-Х 1845</w:t>
      </w:r>
      <w:r w:rsidRPr="001B27C6">
        <w:rPr>
          <w:rFonts w:ascii="Times New Roman" w:hAnsi="Times New Roman" w:cs="Times New Roman"/>
        </w:rPr>
        <w:t>]</w:t>
      </w:r>
    </w:p>
    <w:p w:rsidR="000568BF" w:rsidRPr="001B27C6" w:rsidRDefault="000568BF" w:rsidP="000568BF">
      <w:pPr>
        <w:pStyle w:val="a3"/>
        <w:rPr>
          <w:szCs w:val="28"/>
          <w:lang w:val="uk-UA"/>
        </w:rPr>
      </w:pPr>
    </w:p>
    <w:p w:rsidR="0069472F" w:rsidRPr="00EA0032" w:rsidRDefault="004D45A4" w:rsidP="004D45A4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Опинившись на правому </w:t>
      </w:r>
      <w:r w:rsidR="00507B5C">
        <w:rPr>
          <w:rFonts w:ascii="Times New Roman" w:hAnsi="Times New Roman" w:cs="Times New Roman"/>
          <w:sz w:val="28"/>
          <w:szCs w:val="28"/>
          <w:lang w:val="uk-UA"/>
        </w:rPr>
        <w:t xml:space="preserve"> берега Дніпра, поет продовжує подорож свою через Верхньодніпровськ – поштову станцію Романкове – </w:t>
      </w:r>
      <w:proofErr w:type="spellStart"/>
      <w:r w:rsidR="00507B5C">
        <w:rPr>
          <w:rFonts w:ascii="Times New Roman" w:hAnsi="Times New Roman" w:cs="Times New Roman"/>
          <w:sz w:val="28"/>
          <w:szCs w:val="28"/>
          <w:lang w:val="uk-UA"/>
        </w:rPr>
        <w:t>Карнаухівку</w:t>
      </w:r>
      <w:proofErr w:type="spellEnd"/>
      <w:r w:rsidR="00507B5C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Згодом прибув до Катеринослава – губернського  степового міста, що</w:t>
      </w:r>
      <w:r w:rsidR="0069472F">
        <w:rPr>
          <w:rFonts w:ascii="Times New Roman" w:hAnsi="Times New Roman" w:cs="Times New Roman"/>
          <w:sz w:val="28"/>
          <w:szCs w:val="28"/>
          <w:lang w:val="uk-UA"/>
        </w:rPr>
        <w:t xml:space="preserve"> в ту пору налічувало близько 9800 жителів, з яких дві тисячі – дворяни та чиновники, купці,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представники духовенства. Решта – міщани й</w:t>
      </w:r>
      <w:r w:rsidR="0069472F">
        <w:rPr>
          <w:rFonts w:ascii="Times New Roman" w:hAnsi="Times New Roman" w:cs="Times New Roman"/>
          <w:sz w:val="28"/>
          <w:szCs w:val="28"/>
          <w:lang w:val="uk-UA"/>
        </w:rPr>
        <w:t xml:space="preserve"> дворові люди, котрі мешкали в дерев’яних та глинобитних хатинах. </w:t>
      </w:r>
    </w:p>
    <w:p w:rsidR="00092F10" w:rsidRDefault="006C74A4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 припущення, що </w:t>
      </w:r>
      <w:r w:rsidR="004D45A4">
        <w:rPr>
          <w:rFonts w:ascii="Times New Roman" w:hAnsi="Times New Roman" w:cs="Times New Roman"/>
          <w:sz w:val="28"/>
          <w:szCs w:val="28"/>
          <w:lang w:val="uk-UA"/>
        </w:rPr>
        <w:t xml:space="preserve">саме тут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він зустрічався зі своїм знайомим художником </w:t>
      </w:r>
      <w:r w:rsidR="004D45A4">
        <w:rPr>
          <w:rFonts w:ascii="Times New Roman" w:hAnsi="Times New Roman" w:cs="Times New Roman"/>
          <w:sz w:val="28"/>
          <w:szCs w:val="28"/>
          <w:lang w:val="uk-UA"/>
        </w:rPr>
        <w:t>І.І.Городницьким, з яким разом навча</w:t>
      </w:r>
      <w:r>
        <w:rPr>
          <w:rFonts w:ascii="Times New Roman" w:hAnsi="Times New Roman" w:cs="Times New Roman"/>
          <w:sz w:val="28"/>
          <w:szCs w:val="28"/>
          <w:lang w:val="uk-UA"/>
        </w:rPr>
        <w:t>вся в Академії мистецтв.</w:t>
      </w:r>
      <w:r w:rsidR="00092F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2F10" w:rsidRDefault="00092F10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Катеринослава шевченківська подорож пролягала далі на південь. Шлях вів через Старі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Кодаки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хут</w:t>
      </w:r>
      <w:r w:rsidR="004D45A4">
        <w:rPr>
          <w:rFonts w:ascii="Times New Roman" w:hAnsi="Times New Roman" w:cs="Times New Roman"/>
          <w:sz w:val="28"/>
          <w:szCs w:val="28"/>
          <w:lang w:val="uk-UA"/>
        </w:rPr>
        <w:t xml:space="preserve">ір Волоський, поштову станцію </w:t>
      </w:r>
      <w:proofErr w:type="spellStart"/>
      <w:r w:rsidR="004D45A4">
        <w:rPr>
          <w:rFonts w:ascii="Times New Roman" w:hAnsi="Times New Roman" w:cs="Times New Roman"/>
          <w:sz w:val="28"/>
          <w:szCs w:val="28"/>
          <w:lang w:val="uk-UA"/>
        </w:rPr>
        <w:t>Канцеропі</w:t>
      </w:r>
      <w:r>
        <w:rPr>
          <w:rFonts w:ascii="Times New Roman" w:hAnsi="Times New Roman" w:cs="Times New Roman"/>
          <w:sz w:val="28"/>
          <w:szCs w:val="28"/>
          <w:lang w:val="uk-UA"/>
        </w:rPr>
        <w:t>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колонію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Ейнлаге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 А згодом прибув на острів Хортицю. </w:t>
      </w:r>
    </w:p>
    <w:p w:rsidR="00756165" w:rsidRDefault="00092F10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Дніпровські пороги зачарували поета своєю стихійною розбурханістю. Вони займали смугу близько ста кілометрів. </w:t>
      </w:r>
      <w:r w:rsidR="003449CC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келясті кам’яні брили  висотою від чотирьох до семи метрів</w:t>
      </w:r>
      <w:r w:rsidR="003449CC">
        <w:rPr>
          <w:rFonts w:ascii="Times New Roman" w:hAnsi="Times New Roman" w:cs="Times New Roman"/>
          <w:sz w:val="28"/>
          <w:szCs w:val="28"/>
          <w:lang w:val="uk-UA"/>
        </w:rPr>
        <w:t xml:space="preserve"> перетинали Дніпро майже повністю</w:t>
      </w:r>
      <w:r w:rsidR="002B3A52">
        <w:rPr>
          <w:rFonts w:ascii="Times New Roman" w:hAnsi="Times New Roman" w:cs="Times New Roman"/>
          <w:sz w:val="28"/>
          <w:szCs w:val="28"/>
          <w:lang w:val="uk-UA"/>
        </w:rPr>
        <w:t>. А всього дніпровських порогів налічувалося два</w:t>
      </w:r>
      <w:r w:rsidR="003449CC">
        <w:rPr>
          <w:rFonts w:ascii="Times New Roman" w:hAnsi="Times New Roman" w:cs="Times New Roman"/>
          <w:sz w:val="28"/>
          <w:szCs w:val="28"/>
          <w:lang w:val="uk-UA"/>
        </w:rPr>
        <w:t xml:space="preserve">надцять – </w:t>
      </w:r>
      <w:proofErr w:type="spellStart"/>
      <w:r w:rsidR="003449CC">
        <w:rPr>
          <w:rFonts w:ascii="Times New Roman" w:hAnsi="Times New Roman" w:cs="Times New Roman"/>
          <w:sz w:val="28"/>
          <w:szCs w:val="28"/>
          <w:lang w:val="uk-UA"/>
        </w:rPr>
        <w:t>Кодацький</w:t>
      </w:r>
      <w:proofErr w:type="spellEnd"/>
      <w:r w:rsidR="003449C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449CC">
        <w:rPr>
          <w:rFonts w:ascii="Times New Roman" w:hAnsi="Times New Roman" w:cs="Times New Roman"/>
          <w:sz w:val="28"/>
          <w:szCs w:val="28"/>
          <w:lang w:val="uk-UA"/>
        </w:rPr>
        <w:t>Сурський</w:t>
      </w:r>
      <w:proofErr w:type="spellEnd"/>
      <w:r w:rsidR="003449C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449CC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2B3A52">
        <w:rPr>
          <w:rFonts w:ascii="Times New Roman" w:hAnsi="Times New Roman" w:cs="Times New Roman"/>
          <w:sz w:val="28"/>
          <w:szCs w:val="28"/>
          <w:lang w:val="uk-UA"/>
        </w:rPr>
        <w:t>оханський</w:t>
      </w:r>
      <w:proofErr w:type="spellEnd"/>
      <w:r w:rsidR="002B3A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B3A52">
        <w:rPr>
          <w:rFonts w:ascii="Times New Roman" w:hAnsi="Times New Roman" w:cs="Times New Roman"/>
          <w:sz w:val="28"/>
          <w:szCs w:val="28"/>
          <w:lang w:val="uk-UA"/>
        </w:rPr>
        <w:t>Стрільчий</w:t>
      </w:r>
      <w:proofErr w:type="spellEnd"/>
      <w:r w:rsidR="002B3A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B3A52">
        <w:rPr>
          <w:rFonts w:ascii="Times New Roman" w:hAnsi="Times New Roman" w:cs="Times New Roman"/>
          <w:sz w:val="28"/>
          <w:szCs w:val="28"/>
          <w:lang w:val="uk-UA"/>
        </w:rPr>
        <w:t>Звонецький</w:t>
      </w:r>
      <w:proofErr w:type="spellEnd"/>
      <w:r w:rsidR="002B3A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B3A52">
        <w:rPr>
          <w:rFonts w:ascii="Times New Roman" w:hAnsi="Times New Roman" w:cs="Times New Roman"/>
          <w:sz w:val="28"/>
          <w:szCs w:val="28"/>
          <w:lang w:val="uk-UA"/>
        </w:rPr>
        <w:t>Княжин</w:t>
      </w:r>
      <w:proofErr w:type="spellEnd"/>
      <w:r w:rsidR="002B3A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B3A52">
        <w:rPr>
          <w:rFonts w:ascii="Times New Roman" w:hAnsi="Times New Roman" w:cs="Times New Roman"/>
          <w:sz w:val="28"/>
          <w:szCs w:val="28"/>
          <w:lang w:val="uk-UA"/>
        </w:rPr>
        <w:t>Ненаситець</w:t>
      </w:r>
      <w:proofErr w:type="spellEnd"/>
      <w:r w:rsidR="002B3A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B3A52">
        <w:rPr>
          <w:rFonts w:ascii="Times New Roman" w:hAnsi="Times New Roman" w:cs="Times New Roman"/>
          <w:sz w:val="28"/>
          <w:szCs w:val="28"/>
          <w:lang w:val="uk-UA"/>
        </w:rPr>
        <w:t>Вовнизький</w:t>
      </w:r>
      <w:proofErr w:type="spellEnd"/>
      <w:r w:rsidR="002B3A52">
        <w:rPr>
          <w:rFonts w:ascii="Times New Roman" w:hAnsi="Times New Roman" w:cs="Times New Roman"/>
          <w:sz w:val="28"/>
          <w:szCs w:val="28"/>
          <w:lang w:val="uk-UA"/>
        </w:rPr>
        <w:t xml:space="preserve"> або Внук, </w:t>
      </w:r>
      <w:proofErr w:type="spellStart"/>
      <w:r w:rsidR="002B3A52">
        <w:rPr>
          <w:rFonts w:ascii="Times New Roman" w:hAnsi="Times New Roman" w:cs="Times New Roman"/>
          <w:sz w:val="28"/>
          <w:szCs w:val="28"/>
          <w:lang w:val="uk-UA"/>
        </w:rPr>
        <w:t>Будилівський</w:t>
      </w:r>
      <w:proofErr w:type="spellEnd"/>
      <w:r w:rsidR="002B3A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B3A52">
        <w:rPr>
          <w:rFonts w:ascii="Times New Roman" w:hAnsi="Times New Roman" w:cs="Times New Roman"/>
          <w:sz w:val="28"/>
          <w:szCs w:val="28"/>
          <w:lang w:val="uk-UA"/>
        </w:rPr>
        <w:t>Таволжанський</w:t>
      </w:r>
      <w:proofErr w:type="spellEnd"/>
      <w:r w:rsidR="002B3A52">
        <w:rPr>
          <w:rFonts w:ascii="Times New Roman" w:hAnsi="Times New Roman" w:cs="Times New Roman"/>
          <w:sz w:val="28"/>
          <w:szCs w:val="28"/>
          <w:lang w:val="uk-UA"/>
        </w:rPr>
        <w:t>, Літній та Вольний.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74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449CC" w:rsidRDefault="003449CC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5B45" w:rsidRDefault="003449CC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865B45" w:rsidSect="0040677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Pr="00344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5248275"/>
            <wp:effectExtent l="19050" t="0" r="0" b="0"/>
            <wp:docPr id="12" name="Рисунок 2" descr="Файл:Дніпрові п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йл:Дніпрові порог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52" w:rsidRDefault="002B3A52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Найбільш небезпечним вважався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Ненаситецький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49CC">
        <w:rPr>
          <w:rFonts w:ascii="Times New Roman" w:hAnsi="Times New Roman" w:cs="Times New Roman"/>
          <w:sz w:val="28"/>
          <w:szCs w:val="28"/>
          <w:lang w:val="uk-UA"/>
        </w:rPr>
        <w:t>поріг</w:t>
      </w:r>
      <w:r w:rsidR="00865B4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ще називали </w:t>
      </w:r>
      <w:r w:rsidR="00865B45">
        <w:rPr>
          <w:rFonts w:ascii="Times New Roman" w:hAnsi="Times New Roman" w:cs="Times New Roman"/>
          <w:sz w:val="28"/>
          <w:szCs w:val="28"/>
          <w:lang w:val="uk-UA"/>
        </w:rPr>
        <w:t xml:space="preserve"> Дід-поріг)</w:t>
      </w:r>
      <w:r w:rsidR="003449CC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865B45">
        <w:rPr>
          <w:rFonts w:ascii="Times New Roman" w:hAnsi="Times New Roman" w:cs="Times New Roman"/>
          <w:sz w:val="28"/>
          <w:szCs w:val="28"/>
          <w:lang w:val="uk-UA"/>
        </w:rPr>
        <w:t xml:space="preserve"> складався з семи брил та дванадцяти гряд. Вода біля правого берега з </w:t>
      </w:r>
      <w:r w:rsidR="003449CC">
        <w:rPr>
          <w:rFonts w:ascii="Times New Roman" w:hAnsi="Times New Roman" w:cs="Times New Roman"/>
          <w:sz w:val="28"/>
          <w:szCs w:val="28"/>
          <w:lang w:val="uk-UA"/>
        </w:rPr>
        <w:t>гуркотом падала з висоти чотирьох з половиною метрів, кипіла й</w:t>
      </w:r>
      <w:r w:rsidR="00865B45">
        <w:rPr>
          <w:rFonts w:ascii="Times New Roman" w:hAnsi="Times New Roman" w:cs="Times New Roman"/>
          <w:sz w:val="28"/>
          <w:szCs w:val="28"/>
          <w:lang w:val="uk-UA"/>
        </w:rPr>
        <w:t xml:space="preserve"> вирувала, як у велетенському казані. Це місце називали пеклом.</w:t>
      </w:r>
      <w:r w:rsidR="00972F2E" w:rsidRPr="00866E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F2E" w:rsidRDefault="00972F2E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 українських поетів, художників, композиторів оспівували грізні дніпровські пороги. Бентежили вони й Шевченкову уяву. Тарас Григорович присвятив їм такі поетичні рядки: </w:t>
      </w:r>
    </w:p>
    <w:p w:rsidR="007F3232" w:rsidRDefault="007F3232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2F2E" w:rsidRPr="00972F2E" w:rsidRDefault="007F3232" w:rsidP="007F323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="00972F2E" w:rsidRPr="00972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…а пороги </w:t>
      </w:r>
    </w:p>
    <w:p w:rsidR="00972F2E" w:rsidRPr="00972F2E" w:rsidRDefault="007F3232" w:rsidP="007F3232">
      <w:pPr>
        <w:pStyle w:val="a3"/>
        <w:tabs>
          <w:tab w:val="left" w:pos="567"/>
          <w:tab w:val="left" w:pos="709"/>
        </w:tabs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="00972F2E" w:rsidRPr="00972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Між очеретами </w:t>
      </w:r>
    </w:p>
    <w:p w:rsidR="00972F2E" w:rsidRPr="00972F2E" w:rsidRDefault="007F3232" w:rsidP="007F323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="00972F2E" w:rsidRPr="00972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Ревуть, стогнуть, розсердились, </w:t>
      </w:r>
    </w:p>
    <w:p w:rsidR="00972F2E" w:rsidRPr="00972F2E" w:rsidRDefault="007F3232" w:rsidP="007F323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="00972F2E" w:rsidRPr="00972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Щось страшне співають… </w:t>
      </w:r>
    </w:p>
    <w:p w:rsidR="00972F2E" w:rsidRPr="00972F2E" w:rsidRDefault="007F3232" w:rsidP="007F323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="00972F2E" w:rsidRPr="00972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Тільки і остались, </w:t>
      </w:r>
    </w:p>
    <w:p w:rsidR="00972F2E" w:rsidRPr="00972F2E" w:rsidRDefault="007F3232" w:rsidP="007F323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="00972F2E" w:rsidRPr="00972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Що пороги серед степу </w:t>
      </w:r>
    </w:p>
    <w:p w:rsidR="00972F2E" w:rsidRDefault="007F3232" w:rsidP="007F323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="00972F2E" w:rsidRPr="00972F2E">
        <w:rPr>
          <w:rFonts w:ascii="Times New Roman" w:hAnsi="Times New Roman" w:cs="Times New Roman"/>
          <w:b/>
          <w:i/>
          <w:sz w:val="28"/>
          <w:szCs w:val="28"/>
          <w:lang w:val="uk-UA"/>
        </w:rPr>
        <w:t>Ревуть-завивають.</w:t>
      </w:r>
      <w:r w:rsidR="00972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DE67F7" w:rsidRPr="003449CC" w:rsidRDefault="00972F2E" w:rsidP="003449CC">
      <w:pPr>
        <w:pStyle w:val="a3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</w:t>
      </w:r>
      <w:r w:rsidRPr="00972F2E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«Гайдамаки»</w:t>
      </w:r>
      <w:r w:rsidRPr="00972F2E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EE4739" w:rsidRDefault="00EE4739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E1683" w:rsidRDefault="003449CC" w:rsidP="003449CC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подорожі </w:t>
      </w:r>
      <w:r w:rsidR="00EE4739">
        <w:rPr>
          <w:rFonts w:ascii="Times New Roman" w:hAnsi="Times New Roman" w:cs="Times New Roman"/>
          <w:sz w:val="28"/>
          <w:szCs w:val="28"/>
          <w:lang w:val="uk-UA"/>
        </w:rPr>
        <w:t>Придніпров</w:t>
      </w:r>
      <w:r w:rsidR="00EE4739" w:rsidRPr="003449CC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ям поет жадібно слухав  до народні перекази</w:t>
      </w:r>
      <w:r w:rsidR="00EE473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переймався </w:t>
      </w:r>
      <w:r w:rsidR="00EE47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глибінню</w:t>
      </w:r>
      <w:r w:rsidR="00EE4739">
        <w:rPr>
          <w:rFonts w:ascii="Times New Roman" w:hAnsi="Times New Roman" w:cs="Times New Roman"/>
          <w:sz w:val="28"/>
          <w:szCs w:val="28"/>
          <w:lang w:val="uk-UA"/>
        </w:rPr>
        <w:t xml:space="preserve"> їх змісту, робив замальовки як художник і поетичні начерки як поет. Ось що розповів у 1911році сторічний дід Влас </w:t>
      </w:r>
      <w:proofErr w:type="spellStart"/>
      <w:r w:rsidR="00EE4739">
        <w:rPr>
          <w:rFonts w:ascii="Times New Roman" w:hAnsi="Times New Roman" w:cs="Times New Roman"/>
          <w:sz w:val="28"/>
          <w:szCs w:val="28"/>
          <w:lang w:val="uk-UA"/>
        </w:rPr>
        <w:t>Сербиченко</w:t>
      </w:r>
      <w:proofErr w:type="spellEnd"/>
      <w:r w:rsidR="00EE4739">
        <w:rPr>
          <w:rFonts w:ascii="Times New Roman" w:hAnsi="Times New Roman" w:cs="Times New Roman"/>
          <w:sz w:val="28"/>
          <w:szCs w:val="28"/>
          <w:lang w:val="uk-UA"/>
        </w:rPr>
        <w:t xml:space="preserve">, пам'ять якого ще зберігала події того 1843 року, свідком яких він був: «… Біля </w:t>
      </w:r>
      <w:proofErr w:type="spellStart"/>
      <w:r w:rsidR="00EE4739">
        <w:rPr>
          <w:rFonts w:ascii="Times New Roman" w:hAnsi="Times New Roman" w:cs="Times New Roman"/>
          <w:sz w:val="28"/>
          <w:szCs w:val="28"/>
          <w:lang w:val="uk-UA"/>
        </w:rPr>
        <w:t>Ненасит</w:t>
      </w:r>
      <w:r>
        <w:rPr>
          <w:rFonts w:ascii="Times New Roman" w:hAnsi="Times New Roman" w:cs="Times New Roman"/>
          <w:sz w:val="28"/>
          <w:szCs w:val="28"/>
          <w:lang w:val="uk-UA"/>
        </w:rPr>
        <w:t>ець</w:t>
      </w:r>
      <w:r w:rsidR="00EE4739">
        <w:rPr>
          <w:rFonts w:ascii="Times New Roman" w:hAnsi="Times New Roman" w:cs="Times New Roman"/>
          <w:sz w:val="28"/>
          <w:szCs w:val="28"/>
          <w:lang w:val="uk-UA"/>
        </w:rPr>
        <w:t>кого</w:t>
      </w:r>
      <w:proofErr w:type="spellEnd"/>
      <w:r w:rsidR="00EE4739">
        <w:rPr>
          <w:rFonts w:ascii="Times New Roman" w:hAnsi="Times New Roman" w:cs="Times New Roman"/>
          <w:sz w:val="28"/>
          <w:szCs w:val="28"/>
          <w:lang w:val="uk-UA"/>
        </w:rPr>
        <w:t xml:space="preserve"> порога молодого рибалку наздогнав якийсь чоловік, нев</w:t>
      </w:r>
      <w:r w:rsidR="004E1683">
        <w:rPr>
          <w:rFonts w:ascii="Times New Roman" w:hAnsi="Times New Roman" w:cs="Times New Roman"/>
          <w:sz w:val="28"/>
          <w:szCs w:val="28"/>
          <w:lang w:val="uk-UA"/>
        </w:rPr>
        <w:t>исокий на зріст, з торбою через плече, з невеликою ношею у руці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E1683">
        <w:rPr>
          <w:rFonts w:ascii="Times New Roman" w:hAnsi="Times New Roman" w:cs="Times New Roman"/>
          <w:sz w:val="28"/>
          <w:szCs w:val="28"/>
          <w:lang w:val="uk-UA"/>
        </w:rPr>
        <w:t>Це був Шевченко, стомлений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далекою дорогою. Розговорилися…»</w:t>
      </w:r>
      <w:r w:rsidR="004E16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3232" w:rsidRDefault="004E1683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селі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Мик</w:t>
      </w:r>
      <w:r w:rsidR="003449CC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льському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Шевченко ночував. Увечері на прохання селян, котрі зібралися, він читав свою «Катерину» </w:t>
      </w:r>
      <w:r w:rsidR="003449C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інші твори. Наступного дня господар хати, де поет ночував, відвів його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Кічкаса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Тут Тарас Григорович переправив</w:t>
      </w:r>
      <w:r w:rsidR="007F3232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7F3232">
        <w:rPr>
          <w:rFonts w:ascii="Times New Roman" w:hAnsi="Times New Roman" w:cs="Times New Roman"/>
          <w:sz w:val="28"/>
          <w:szCs w:val="28"/>
          <w:lang w:val="uk-UA"/>
        </w:rPr>
        <w:t xml:space="preserve"> через Дніпро на </w:t>
      </w:r>
      <w:proofErr w:type="spellStart"/>
      <w:r w:rsidR="007F3232">
        <w:rPr>
          <w:rFonts w:ascii="Times New Roman" w:hAnsi="Times New Roman" w:cs="Times New Roman"/>
          <w:sz w:val="28"/>
          <w:szCs w:val="28"/>
          <w:lang w:val="uk-UA"/>
        </w:rPr>
        <w:t>Вознесенку</w:t>
      </w:r>
      <w:proofErr w:type="spellEnd"/>
      <w:r w:rsidR="007F3232">
        <w:rPr>
          <w:rFonts w:ascii="Times New Roman" w:hAnsi="Times New Roman" w:cs="Times New Roman"/>
          <w:sz w:val="28"/>
          <w:szCs w:val="28"/>
          <w:lang w:val="uk-UA"/>
        </w:rPr>
        <w:t>, звідти д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>істав на острів Хортицю.</w:t>
      </w:r>
      <w:r w:rsidR="007F323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A56828" w:rsidRDefault="005A48A9" w:rsidP="005A48A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Легендарний острів </w:t>
      </w:r>
      <w:r w:rsidR="007F3232">
        <w:rPr>
          <w:rFonts w:ascii="Times New Roman" w:hAnsi="Times New Roman" w:cs="Times New Roman"/>
          <w:sz w:val="28"/>
          <w:szCs w:val="28"/>
          <w:lang w:val="uk-UA"/>
        </w:rPr>
        <w:t xml:space="preserve"> Хортиця,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історією якого цікавився поет, </w:t>
      </w:r>
      <w:r w:rsidR="00A56828">
        <w:rPr>
          <w:rFonts w:ascii="Times New Roman" w:hAnsi="Times New Roman" w:cs="Times New Roman"/>
          <w:sz w:val="28"/>
          <w:szCs w:val="28"/>
          <w:lang w:val="uk-UA"/>
        </w:rPr>
        <w:t>у ту пору належав тридцяти німецьким сім</w:t>
      </w:r>
      <w:r w:rsidR="00A56828" w:rsidRPr="005A48A9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ям-колоністам, що</w:t>
      </w:r>
      <w:r w:rsidR="00A56828">
        <w:rPr>
          <w:rFonts w:ascii="Times New Roman" w:hAnsi="Times New Roman" w:cs="Times New Roman"/>
          <w:sz w:val="28"/>
          <w:szCs w:val="28"/>
          <w:lang w:val="uk-UA"/>
        </w:rPr>
        <w:t xml:space="preserve"> отримали від Катерини ІІ великі пільги. Вони жорстоко експлуатували у своїх господарствах українських селян – нащадків запорожців. </w:t>
      </w:r>
      <w:r>
        <w:rPr>
          <w:rFonts w:ascii="Times New Roman" w:hAnsi="Times New Roman" w:cs="Times New Roman"/>
          <w:sz w:val="28"/>
          <w:szCs w:val="28"/>
          <w:lang w:val="uk-UA"/>
        </w:rPr>
        <w:t>Але п</w:t>
      </w:r>
      <w:r w:rsidR="00A56828">
        <w:rPr>
          <w:rFonts w:ascii="Times New Roman" w:hAnsi="Times New Roman" w:cs="Times New Roman"/>
          <w:sz w:val="28"/>
          <w:szCs w:val="28"/>
          <w:lang w:val="uk-UA"/>
        </w:rPr>
        <w:t xml:space="preserve">роживши понад півстоліття у цих краях, ніхто з колоністів так і не навчився говорити російською чи українською мовами. Їх не цікавили пам’ятки старовини. Колоністи розорювали окопи, руйнували козацькі укріплення, спилювали столітні дуби. </w:t>
      </w:r>
    </w:p>
    <w:p w:rsidR="005C0665" w:rsidRDefault="00A56828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острові Хортиця Шевченко залюбки слухав старожилів, зокрема рибалок про Запорозьку Січ, гнівно обурювався зухвальством загарбників-колоністів.</w:t>
      </w:r>
      <w:r w:rsidR="005C06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C0665" w:rsidRDefault="005C0665" w:rsidP="007F323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Тоді ж відвідав місто Олександрівськ (нині Запоріжжя). </w:t>
      </w:r>
    </w:p>
    <w:p w:rsidR="007F3232" w:rsidRDefault="005C0665" w:rsidP="00DE67F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Олександрівська до Ні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>кополя розпросторилися чарівні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дніпровські краєвиди, заквітчані багатьма пам’ятниками запорозького козацтва. Цим шляхом і тривала  подорож поета.</w:t>
      </w:r>
      <w:r w:rsidR="00DE67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>Можливо, в</w:t>
      </w:r>
      <w:r w:rsidR="00DE67F7">
        <w:rPr>
          <w:rFonts w:ascii="Times New Roman" w:hAnsi="Times New Roman" w:cs="Times New Roman"/>
          <w:sz w:val="28"/>
          <w:szCs w:val="28"/>
          <w:lang w:val="uk-UA"/>
        </w:rPr>
        <w:t>ін міг сісти на якийсь дуб, що належав нікопольському матросові, і попливти до тодішньої столиці вільних матросів – Нікополя.</w:t>
      </w:r>
      <w:r w:rsidR="00F0093B" w:rsidRPr="00F009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093B">
        <w:rPr>
          <w:rFonts w:ascii="Times New Roman" w:hAnsi="Times New Roman" w:cs="Times New Roman"/>
          <w:sz w:val="28"/>
          <w:szCs w:val="28"/>
          <w:lang w:val="uk-UA"/>
        </w:rPr>
        <w:t>Міг він і сухопутним шляхом заїхати в Голу Грушівку (</w:t>
      </w:r>
      <w:proofErr w:type="spellStart"/>
      <w:r w:rsidR="00F0093B">
        <w:rPr>
          <w:rFonts w:ascii="Times New Roman" w:hAnsi="Times New Roman" w:cs="Times New Roman"/>
          <w:sz w:val="28"/>
          <w:szCs w:val="28"/>
          <w:lang w:val="uk-UA"/>
        </w:rPr>
        <w:t>Іллінку</w:t>
      </w:r>
      <w:proofErr w:type="spellEnd"/>
      <w:r w:rsidR="00F0093B">
        <w:rPr>
          <w:rFonts w:ascii="Times New Roman" w:hAnsi="Times New Roman" w:cs="Times New Roman"/>
          <w:sz w:val="28"/>
          <w:szCs w:val="28"/>
          <w:lang w:val="uk-UA"/>
        </w:rPr>
        <w:t xml:space="preserve">), де першого серпня 1680 року помер кошовий отаман Іван Дмитрович Сірко. По </w:t>
      </w:r>
      <w:r w:rsidR="00F0093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дорозі до Голої Грушівки 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>він, можливо, побачив</w:t>
      </w:r>
      <w:r w:rsidR="00F0093B">
        <w:rPr>
          <w:rFonts w:ascii="Times New Roman" w:hAnsi="Times New Roman" w:cs="Times New Roman"/>
          <w:sz w:val="28"/>
          <w:szCs w:val="28"/>
          <w:lang w:val="uk-UA"/>
        </w:rPr>
        <w:t xml:space="preserve"> знаменитий </w:t>
      </w:r>
      <w:proofErr w:type="spellStart"/>
      <w:r w:rsidR="00F0093B">
        <w:rPr>
          <w:rFonts w:ascii="Times New Roman" w:hAnsi="Times New Roman" w:cs="Times New Roman"/>
          <w:sz w:val="28"/>
          <w:szCs w:val="28"/>
          <w:lang w:val="uk-UA"/>
        </w:rPr>
        <w:t>Буць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>ко-Томаківський</w:t>
      </w:r>
      <w:proofErr w:type="spellEnd"/>
      <w:r w:rsidR="005A48A9">
        <w:rPr>
          <w:rFonts w:ascii="Times New Roman" w:hAnsi="Times New Roman" w:cs="Times New Roman"/>
          <w:sz w:val="28"/>
          <w:szCs w:val="28"/>
          <w:lang w:val="uk-UA"/>
        </w:rPr>
        <w:t xml:space="preserve"> острів, де </w:t>
      </w:r>
      <w:r w:rsidR="00F0093B">
        <w:rPr>
          <w:rFonts w:ascii="Times New Roman" w:hAnsi="Times New Roman" w:cs="Times New Roman"/>
          <w:sz w:val="28"/>
          <w:szCs w:val="28"/>
          <w:lang w:val="uk-UA"/>
        </w:rPr>
        <w:t>знаходилася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 xml:space="preserve"> одна із</w:t>
      </w:r>
      <w:r w:rsidR="00F0093B">
        <w:rPr>
          <w:rFonts w:ascii="Times New Roman" w:hAnsi="Times New Roman" w:cs="Times New Roman"/>
          <w:sz w:val="28"/>
          <w:szCs w:val="28"/>
          <w:lang w:val="uk-UA"/>
        </w:rPr>
        <w:t xml:space="preserve"> Січ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F0093B">
        <w:rPr>
          <w:rFonts w:ascii="Times New Roman" w:hAnsi="Times New Roman" w:cs="Times New Roman"/>
          <w:sz w:val="28"/>
          <w:szCs w:val="28"/>
          <w:lang w:val="uk-UA"/>
        </w:rPr>
        <w:t>. Саме тут Богдан Хмельницький концентрував повстанські козацько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>-селянські сили, прибувши сюди у</w:t>
      </w:r>
      <w:r w:rsidR="00F0093B">
        <w:rPr>
          <w:rFonts w:ascii="Times New Roman" w:hAnsi="Times New Roman" w:cs="Times New Roman"/>
          <w:sz w:val="28"/>
          <w:szCs w:val="28"/>
          <w:lang w:val="uk-UA"/>
        </w:rPr>
        <w:t xml:space="preserve"> грудні 1647 року. </w:t>
      </w:r>
    </w:p>
    <w:p w:rsidR="00F0093B" w:rsidRDefault="005A48A9" w:rsidP="00DE67F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F0093B">
        <w:rPr>
          <w:rFonts w:ascii="Times New Roman" w:hAnsi="Times New Roman" w:cs="Times New Roman"/>
          <w:sz w:val="28"/>
          <w:szCs w:val="28"/>
          <w:lang w:val="uk-UA"/>
        </w:rPr>
        <w:t>, Шевченко з острова Хортиця їхав через Томаківку,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 знаходилася</w:t>
      </w:r>
      <w:r w:rsidR="00F0093B">
        <w:rPr>
          <w:rFonts w:ascii="Times New Roman" w:hAnsi="Times New Roman" w:cs="Times New Roman"/>
          <w:sz w:val="28"/>
          <w:szCs w:val="28"/>
          <w:lang w:val="uk-UA"/>
        </w:rPr>
        <w:t xml:space="preserve"> поштова станція. А з Томаківки за три-чотири години міг дістатися Нікополя.</w:t>
      </w:r>
      <w:r w:rsidR="00AA75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64B5" w:rsidRDefault="00AA75AE" w:rsidP="00DE67F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Нікополь. У тодішньому 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 xml:space="preserve">невеликому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містечку Тарас Шевченко міг оглянути рештки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Микитинської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Січі, де в 1648 році було обрано гетьмано</w:t>
      </w:r>
      <w:r w:rsidR="00403091">
        <w:rPr>
          <w:rFonts w:ascii="Times New Roman" w:hAnsi="Times New Roman" w:cs="Times New Roman"/>
          <w:sz w:val="28"/>
          <w:szCs w:val="28"/>
          <w:lang w:val="uk-UA"/>
        </w:rPr>
        <w:t>м України Богдана Х</w:t>
      </w:r>
      <w:r w:rsidR="005A48A9">
        <w:rPr>
          <w:rFonts w:ascii="Times New Roman" w:hAnsi="Times New Roman" w:cs="Times New Roman"/>
          <w:sz w:val="28"/>
          <w:szCs w:val="28"/>
          <w:lang w:val="uk-UA"/>
        </w:rPr>
        <w:t>мельницького, о</w:t>
      </w:r>
      <w:r w:rsidR="00726372">
        <w:rPr>
          <w:rFonts w:ascii="Times New Roman" w:hAnsi="Times New Roman" w:cs="Times New Roman"/>
          <w:sz w:val="28"/>
          <w:szCs w:val="28"/>
          <w:lang w:val="uk-UA"/>
        </w:rPr>
        <w:t xml:space="preserve">бразом якого як видатного державного діяча й </w:t>
      </w:r>
      <w:r w:rsidR="00403091">
        <w:rPr>
          <w:rFonts w:ascii="Times New Roman" w:hAnsi="Times New Roman" w:cs="Times New Roman"/>
          <w:sz w:val="28"/>
          <w:szCs w:val="28"/>
          <w:lang w:val="uk-UA"/>
        </w:rPr>
        <w:t>полководця Шевченко захоплював</w:t>
      </w:r>
      <w:r w:rsidR="00726372">
        <w:rPr>
          <w:rFonts w:ascii="Times New Roman" w:hAnsi="Times New Roman" w:cs="Times New Roman"/>
          <w:sz w:val="28"/>
          <w:szCs w:val="28"/>
          <w:lang w:val="uk-UA"/>
        </w:rPr>
        <w:t>ся протягом усього життя, назива</w:t>
      </w:r>
      <w:r w:rsidR="00403091">
        <w:rPr>
          <w:rFonts w:ascii="Times New Roman" w:hAnsi="Times New Roman" w:cs="Times New Roman"/>
          <w:sz w:val="28"/>
          <w:szCs w:val="28"/>
          <w:lang w:val="uk-UA"/>
        </w:rPr>
        <w:t>в його «славним», «благородним», «геніальним бунтівником».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64B5" w:rsidRDefault="007F64B5" w:rsidP="00DE67F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згадку про цю вид</w:t>
      </w:r>
      <w:r w:rsidR="00403091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тну подію в місті Нікополі встановлено пам’ятник Богдану Хмельницькому</w:t>
      </w:r>
      <w:r w:rsidR="00726372">
        <w:rPr>
          <w:rFonts w:ascii="Times New Roman" w:hAnsi="Times New Roman" w:cs="Times New Roman"/>
          <w:sz w:val="28"/>
          <w:szCs w:val="28"/>
          <w:lang w:val="uk-UA"/>
        </w:rPr>
        <w:t xml:space="preserve"> (скульптор Іван Кавалері</w:t>
      </w:r>
      <w:r w:rsidR="007C429C">
        <w:rPr>
          <w:rFonts w:ascii="Times New Roman" w:hAnsi="Times New Roman" w:cs="Times New Roman"/>
          <w:sz w:val="28"/>
          <w:szCs w:val="28"/>
          <w:lang w:val="uk-UA"/>
        </w:rPr>
        <w:t>дзе)</w:t>
      </w:r>
      <w:r w:rsidR="00726372">
        <w:rPr>
          <w:rFonts w:ascii="Times New Roman" w:hAnsi="Times New Roman" w:cs="Times New Roman"/>
          <w:sz w:val="28"/>
          <w:szCs w:val="28"/>
          <w:lang w:val="uk-UA"/>
        </w:rPr>
        <w:t xml:space="preserve"> на площі, яка</w:t>
      </w:r>
      <w:r w:rsidR="00403091">
        <w:rPr>
          <w:rFonts w:ascii="Times New Roman" w:hAnsi="Times New Roman" w:cs="Times New Roman"/>
          <w:sz w:val="28"/>
          <w:szCs w:val="28"/>
          <w:lang w:val="uk-UA"/>
        </w:rPr>
        <w:t xml:space="preserve"> носить ім’я гетьмана.</w:t>
      </w:r>
    </w:p>
    <w:p w:rsidR="007F64B5" w:rsidRDefault="007F64B5" w:rsidP="00DE67F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67F7" w:rsidRDefault="00DE67F7" w:rsidP="00DE67F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67F7" w:rsidRDefault="00DE67F7" w:rsidP="00DE67F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DE67F7" w:rsidSect="007F32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3232" w:rsidRDefault="007F3232" w:rsidP="00DE67F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7F3232" w:rsidSect="007F32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3232" w:rsidRDefault="007F3232" w:rsidP="00865B45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3232" w:rsidRDefault="007F3232" w:rsidP="00865B45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7F3232" w:rsidSect="007F32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64B5" w:rsidRDefault="007F64B5" w:rsidP="003140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411" cy="3294380"/>
            <wp:effectExtent l="19050" t="0" r="9139" b="0"/>
            <wp:docPr id="3" name="Рисунок 2" descr="Памятник_гетману_Богдану_Хмельниц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_гетману_Богдану_Хмельницкому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91411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B5" w:rsidRDefault="007F64B5" w:rsidP="007F64B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0C9" w:rsidRDefault="007F64B5" w:rsidP="003140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Ще увагу поета міг  привернути </w:t>
      </w:r>
      <w:r w:rsidRPr="009572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637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ікопольський Свято-Покровський собор,</w:t>
      </w:r>
      <w:r w:rsidR="003140C9" w:rsidRPr="003140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0C9">
        <w:rPr>
          <w:rFonts w:ascii="Times New Roman" w:hAnsi="Times New Roman" w:cs="Times New Roman"/>
          <w:sz w:val="28"/>
          <w:szCs w:val="28"/>
          <w:lang w:val="uk-UA"/>
        </w:rPr>
        <w:t xml:space="preserve">побудований у 1796 році, </w:t>
      </w:r>
      <w:r>
        <w:rPr>
          <w:rFonts w:ascii="Times New Roman" w:hAnsi="Times New Roman" w:cs="Times New Roman"/>
          <w:sz w:val="28"/>
          <w:szCs w:val="28"/>
          <w:lang w:val="uk-UA"/>
        </w:rPr>
        <w:t>де зберігалося запорозьке начиння: пос</w:t>
      </w:r>
      <w:r w:rsidR="00726372">
        <w:rPr>
          <w:rFonts w:ascii="Times New Roman" w:hAnsi="Times New Roman" w:cs="Times New Roman"/>
          <w:sz w:val="28"/>
          <w:szCs w:val="28"/>
          <w:lang w:val="uk-UA"/>
        </w:rPr>
        <w:t>уд, зброя, прапори, історична 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церковна література, картини, ікони, портрети козаків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Шиянів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мешкали в цьому краї, чарки кошового отамана  Івана Сірка. </w:t>
      </w:r>
    </w:p>
    <w:p w:rsidR="003140C9" w:rsidRDefault="003140C9" w:rsidP="003140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</w:t>
      </w:r>
      <w:r w:rsidRPr="00314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87" cy="4238687"/>
            <wp:effectExtent l="742950" t="0" r="733363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007" cy="424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C9" w:rsidRDefault="003140C9" w:rsidP="003140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64B5" w:rsidRPr="003140C9" w:rsidRDefault="007F64B5" w:rsidP="003140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також припустити, що Тарас Григорович зустрічався з видатним істориком міста Іваном Іларіоновичем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Кареліним</w:t>
      </w:r>
      <w:proofErr w:type="spellEnd"/>
      <w:r w:rsidR="004030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4DC2" w:rsidRPr="00906359" w:rsidRDefault="00854DC2" w:rsidP="007F64B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64B5" w:rsidRDefault="00854DC2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635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5534" cy="3133725"/>
            <wp:effectExtent l="19050" t="0" r="0" b="0"/>
            <wp:docPr id="6" name="Рисунок 5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62983" cy="313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C2" w:rsidRDefault="00854DC2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6372" w:rsidRDefault="00854DC2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Перебуваючи в Нікополі, Шевченко, безперечно, </w:t>
      </w:r>
      <w:r w:rsidR="00726372">
        <w:rPr>
          <w:rFonts w:ascii="Times New Roman" w:hAnsi="Times New Roman" w:cs="Times New Roman"/>
          <w:sz w:val="28"/>
          <w:szCs w:val="28"/>
          <w:lang w:val="uk-UA"/>
        </w:rPr>
        <w:t>бачив стару запорозьку капличку-церкву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честь Покрови. </w:t>
      </w:r>
    </w:p>
    <w:p w:rsidR="00B243EA" w:rsidRDefault="00726372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Микитин</w:t>
      </w:r>
      <w:r w:rsidR="00AB34ED">
        <w:rPr>
          <w:rFonts w:ascii="Times New Roman" w:hAnsi="Times New Roman" w:cs="Times New Roman"/>
          <w:sz w:val="28"/>
          <w:szCs w:val="28"/>
          <w:lang w:val="uk-UA"/>
        </w:rPr>
        <w:t>ому Перевозі Шевченко міг бачити будівництво нікопольських морехідних чо</w:t>
      </w:r>
      <w:r>
        <w:rPr>
          <w:rFonts w:ascii="Times New Roman" w:hAnsi="Times New Roman" w:cs="Times New Roman"/>
          <w:sz w:val="28"/>
          <w:szCs w:val="28"/>
          <w:lang w:val="uk-UA"/>
        </w:rPr>
        <w:t>внів, зустрічатися з чумаками, я</w:t>
      </w:r>
      <w:r w:rsidR="00AB34ED">
        <w:rPr>
          <w:rFonts w:ascii="Times New Roman" w:hAnsi="Times New Roman" w:cs="Times New Roman"/>
          <w:sz w:val="28"/>
          <w:szCs w:val="28"/>
          <w:lang w:val="uk-UA"/>
        </w:rPr>
        <w:t xml:space="preserve">кі везли сіль  до Кременчука та Києва. Міг цікавитися, якими водними шляхами можна дібратися далі в глибінь цього південного краю.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Багатолітніми вербами, тополями та осокорами були в ті часи заквітчані береги</w:t>
      </w:r>
      <w:r w:rsidR="00B243EA">
        <w:rPr>
          <w:rFonts w:ascii="Times New Roman" w:hAnsi="Times New Roman" w:cs="Times New Roman"/>
          <w:sz w:val="28"/>
          <w:szCs w:val="28"/>
          <w:lang w:val="uk-UA"/>
        </w:rPr>
        <w:t xml:space="preserve"> річок</w:t>
      </w:r>
      <w:r w:rsidR="00AB34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43E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B243EA">
        <w:rPr>
          <w:rFonts w:ascii="Times New Roman" w:hAnsi="Times New Roman" w:cs="Times New Roman"/>
          <w:sz w:val="28"/>
          <w:szCs w:val="28"/>
          <w:lang w:val="uk-UA"/>
        </w:rPr>
        <w:t>Лапинка</w:t>
      </w:r>
      <w:proofErr w:type="spellEnd"/>
      <w:r w:rsidR="00B243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B34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B34ED">
        <w:rPr>
          <w:rFonts w:ascii="Times New Roman" w:hAnsi="Times New Roman" w:cs="Times New Roman"/>
          <w:sz w:val="28"/>
          <w:szCs w:val="28"/>
          <w:lang w:val="uk-UA"/>
        </w:rPr>
        <w:t>Бистрик</w:t>
      </w:r>
      <w:proofErr w:type="spellEnd"/>
      <w:r w:rsidR="00AB34E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B34ED">
        <w:rPr>
          <w:rFonts w:ascii="Times New Roman" w:hAnsi="Times New Roman" w:cs="Times New Roman"/>
          <w:sz w:val="28"/>
          <w:szCs w:val="28"/>
          <w:lang w:val="uk-UA"/>
        </w:rPr>
        <w:t>Чортомлик</w:t>
      </w:r>
      <w:proofErr w:type="spellEnd"/>
      <w:r w:rsidR="00AB34ED">
        <w:rPr>
          <w:rFonts w:ascii="Times New Roman" w:hAnsi="Times New Roman" w:cs="Times New Roman"/>
          <w:sz w:val="28"/>
          <w:szCs w:val="28"/>
          <w:lang w:val="uk-UA"/>
        </w:rPr>
        <w:t xml:space="preserve">, Скарбна, Павлюк, Підпільна. </w:t>
      </w:r>
    </w:p>
    <w:p w:rsidR="004E1F48" w:rsidRDefault="00A02272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Нікополя шлях поета пролягав у село Покровське. Між ними знаходилось старе українське село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Капулівка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E1F48">
        <w:rPr>
          <w:rFonts w:ascii="Times New Roman" w:hAnsi="Times New Roman" w:cs="Times New Roman"/>
          <w:sz w:val="28"/>
          <w:szCs w:val="28"/>
          <w:lang w:val="uk-UA"/>
        </w:rPr>
        <w:t xml:space="preserve"> Є всі підстави вважати, що  в цьому селі Шевченко відвідав могилу отамана Івана Сірка, побував на Чортомлицькій Січі, оглянув запорозьку корчму, курені, старе кладовище. Слухав розповіді про руйнування Чортомлицької Січі в 1709 році, що сталося за наказом царя Петра І, про перенесення її на землі кримського </w:t>
      </w:r>
      <w:proofErr w:type="spellStart"/>
      <w:r w:rsidR="004E1F48">
        <w:rPr>
          <w:rFonts w:ascii="Times New Roman" w:hAnsi="Times New Roman" w:cs="Times New Roman"/>
          <w:sz w:val="28"/>
          <w:szCs w:val="28"/>
          <w:lang w:val="uk-UA"/>
        </w:rPr>
        <w:t>хана</w:t>
      </w:r>
      <w:proofErr w:type="spellEnd"/>
      <w:r w:rsidR="004E1F4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4E1F48">
        <w:rPr>
          <w:rFonts w:ascii="Times New Roman" w:hAnsi="Times New Roman" w:cs="Times New Roman"/>
          <w:sz w:val="28"/>
          <w:szCs w:val="28"/>
          <w:lang w:val="uk-UA"/>
        </w:rPr>
        <w:t>Олешки</w:t>
      </w:r>
      <w:proofErr w:type="spellEnd"/>
      <w:r w:rsidR="004E1F48">
        <w:rPr>
          <w:rFonts w:ascii="Times New Roman" w:hAnsi="Times New Roman" w:cs="Times New Roman"/>
          <w:sz w:val="28"/>
          <w:szCs w:val="28"/>
          <w:lang w:val="uk-UA"/>
        </w:rPr>
        <w:t>, де запорозькі козаки зазнали багато утисків.</w:t>
      </w:r>
    </w:p>
    <w:p w:rsidR="009E5773" w:rsidRDefault="004E1F48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Можливо, подорож Шевченка до берегів Дніпра</w:t>
      </w:r>
      <w:r w:rsidR="009E5773">
        <w:rPr>
          <w:rFonts w:ascii="Times New Roman" w:hAnsi="Times New Roman" w:cs="Times New Roman"/>
          <w:sz w:val="28"/>
          <w:szCs w:val="28"/>
          <w:lang w:val="uk-UA"/>
        </w:rPr>
        <w:t xml:space="preserve"> на південь, на землі </w:t>
      </w:r>
      <w:proofErr w:type="spellStart"/>
      <w:r w:rsidR="009E5773">
        <w:rPr>
          <w:rFonts w:ascii="Times New Roman" w:hAnsi="Times New Roman" w:cs="Times New Roman"/>
          <w:sz w:val="28"/>
          <w:szCs w:val="28"/>
          <w:lang w:val="uk-UA"/>
        </w:rPr>
        <w:t>Нікопольщини</w:t>
      </w:r>
      <w:proofErr w:type="spellEnd"/>
      <w:r w:rsidR="00B243EA">
        <w:rPr>
          <w:rFonts w:ascii="Times New Roman" w:hAnsi="Times New Roman" w:cs="Times New Roman"/>
          <w:sz w:val="28"/>
          <w:szCs w:val="28"/>
          <w:lang w:val="uk-UA"/>
        </w:rPr>
        <w:t>, і</w:t>
      </w:r>
      <w:r w:rsidR="009E5773">
        <w:rPr>
          <w:rFonts w:ascii="Times New Roman" w:hAnsi="Times New Roman" w:cs="Times New Roman"/>
          <w:sz w:val="28"/>
          <w:szCs w:val="28"/>
          <w:lang w:val="uk-UA"/>
        </w:rPr>
        <w:t xml:space="preserve"> стала поетични</w:t>
      </w:r>
      <w:r w:rsidR="00B243EA">
        <w:rPr>
          <w:rFonts w:ascii="Times New Roman" w:hAnsi="Times New Roman" w:cs="Times New Roman"/>
          <w:sz w:val="28"/>
          <w:szCs w:val="28"/>
          <w:lang w:val="uk-UA"/>
        </w:rPr>
        <w:t>м відгомоном у віршах та поемах:</w:t>
      </w:r>
      <w:r w:rsidR="009E57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5773" w:rsidRDefault="009E5773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E5773" w:rsidRDefault="009E5773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E5773" w:rsidRPr="009E5773" w:rsidRDefault="009E5773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Як мандрували день і ніч, </w:t>
      </w:r>
    </w:p>
    <w:p w:rsidR="009E5773" w:rsidRPr="009E5773" w:rsidRDefault="009E5773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Як покидали запорожці </w:t>
      </w:r>
    </w:p>
    <w:p w:rsidR="009E5773" w:rsidRPr="009E5773" w:rsidRDefault="009E5773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Великий Луг і матір Січ, </w:t>
      </w:r>
    </w:p>
    <w:p w:rsidR="009E5773" w:rsidRPr="009E5773" w:rsidRDefault="009E5773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Взяли з собою </w:t>
      </w:r>
      <w:proofErr w:type="spellStart"/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>Матер</w:t>
      </w:r>
      <w:proofErr w:type="spellEnd"/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Божу, </w:t>
      </w:r>
    </w:p>
    <w:p w:rsidR="009E5773" w:rsidRPr="009E5773" w:rsidRDefault="009E5773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 більш нічого не взяли, </w:t>
      </w:r>
    </w:p>
    <w:p w:rsidR="009E5773" w:rsidRPr="009E5773" w:rsidRDefault="009E5773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 в Крим до </w:t>
      </w:r>
      <w:proofErr w:type="spellStart"/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>хана</w:t>
      </w:r>
      <w:proofErr w:type="spellEnd"/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понесли</w:t>
      </w:r>
    </w:p>
    <w:p w:rsidR="004E1F48" w:rsidRDefault="009E5773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 нове </w:t>
      </w:r>
      <w:proofErr w:type="spellStart"/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>горе-Запорожжя</w:t>
      </w:r>
      <w:proofErr w:type="spellEnd"/>
      <w:r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>…</w:t>
      </w:r>
      <w:r w:rsidR="004E1F48" w:rsidRPr="009E577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492E32" w:rsidRPr="00B20B3B" w:rsidRDefault="00492E3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672D" w:rsidRDefault="00B243EA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Шевченко міг довідатися</w:t>
      </w:r>
      <w:r w:rsidR="008A672D">
        <w:rPr>
          <w:rFonts w:ascii="Times New Roman" w:hAnsi="Times New Roman" w:cs="Times New Roman"/>
          <w:sz w:val="28"/>
          <w:szCs w:val="28"/>
          <w:lang w:val="uk-UA"/>
        </w:rPr>
        <w:t xml:space="preserve"> з розповідей, що Іван Сірко брав участь у п’ятдесяти п’яти битвах і неодноразово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A672D">
        <w:rPr>
          <w:rFonts w:ascii="Times New Roman" w:hAnsi="Times New Roman" w:cs="Times New Roman"/>
          <w:sz w:val="28"/>
          <w:szCs w:val="28"/>
          <w:lang w:val="uk-UA"/>
        </w:rPr>
        <w:t xml:space="preserve"> протягом 1660 – 1680 років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A672D">
        <w:rPr>
          <w:rFonts w:ascii="Times New Roman" w:hAnsi="Times New Roman" w:cs="Times New Roman"/>
          <w:sz w:val="28"/>
          <w:szCs w:val="28"/>
          <w:lang w:val="uk-UA"/>
        </w:rPr>
        <w:t xml:space="preserve"> обирався кошовим отаманом. Він був послідовником Богдана Хмельницького. </w:t>
      </w:r>
    </w:p>
    <w:p w:rsidR="008A672D" w:rsidRPr="00DB67A7" w:rsidRDefault="008A672D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могилі Іван Сірка стояв камінний стовп. На сх</w:t>
      </w:r>
      <w:r w:rsidR="00B243EA">
        <w:rPr>
          <w:rFonts w:ascii="Times New Roman" w:hAnsi="Times New Roman" w:cs="Times New Roman"/>
          <w:sz w:val="28"/>
          <w:szCs w:val="28"/>
          <w:lang w:val="uk-UA"/>
        </w:rPr>
        <w:t>ідній стороні його було висічене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місце  для «животворящого хреста» з описами й бунчуками. А на західному боці напис: «Року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божьего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243EA">
        <w:rPr>
          <w:rFonts w:ascii="Times New Roman" w:hAnsi="Times New Roman" w:cs="Times New Roman"/>
          <w:sz w:val="28"/>
          <w:szCs w:val="28"/>
          <w:lang w:val="uk-UA"/>
        </w:rPr>
        <w:t>мая</w:t>
      </w:r>
      <w:proofErr w:type="spellEnd"/>
      <w:r w:rsidR="00B243EA">
        <w:rPr>
          <w:rFonts w:ascii="Times New Roman" w:hAnsi="Times New Roman" w:cs="Times New Roman"/>
          <w:sz w:val="28"/>
          <w:szCs w:val="28"/>
          <w:lang w:val="uk-UA"/>
        </w:rPr>
        <w:t xml:space="preserve"> 4 </w:t>
      </w:r>
      <w:proofErr w:type="spellStart"/>
      <w:r w:rsidR="00B243EA">
        <w:rPr>
          <w:rFonts w:ascii="Times New Roman" w:hAnsi="Times New Roman" w:cs="Times New Roman"/>
          <w:sz w:val="28"/>
          <w:szCs w:val="28"/>
          <w:lang w:val="uk-UA"/>
        </w:rPr>
        <w:t>пре</w:t>
      </w:r>
      <w:r w:rsidR="00F06969">
        <w:rPr>
          <w:rFonts w:ascii="Times New Roman" w:hAnsi="Times New Roman" w:cs="Times New Roman"/>
          <w:sz w:val="28"/>
          <w:szCs w:val="28"/>
          <w:lang w:val="uk-UA"/>
        </w:rPr>
        <w:t>ставился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раб божий И</w:t>
      </w:r>
      <w:proofErr w:type="spellStart"/>
      <w:r w:rsidR="00F06969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="00F06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</w:rPr>
        <w:t>Сирко</w:t>
      </w:r>
      <w:proofErr w:type="spellEnd"/>
      <w:r w:rsidR="00F06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</w:rPr>
        <w:t>Дмитрович</w:t>
      </w:r>
      <w:proofErr w:type="spellEnd"/>
      <w:r w:rsidR="00F069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6969">
        <w:rPr>
          <w:rFonts w:ascii="Times New Roman" w:hAnsi="Times New Roman" w:cs="Times New Roman"/>
          <w:sz w:val="28"/>
          <w:szCs w:val="28"/>
        </w:rPr>
        <w:t>отаман</w:t>
      </w:r>
      <w:proofErr w:type="spellEnd"/>
      <w:r w:rsidR="00F06969">
        <w:rPr>
          <w:rFonts w:ascii="Times New Roman" w:hAnsi="Times New Roman" w:cs="Times New Roman"/>
          <w:sz w:val="28"/>
          <w:szCs w:val="28"/>
        </w:rPr>
        <w:t xml:space="preserve"> кошевой за его (</w:t>
      </w:r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вибито шматок каменю) ЦПВ (царської пресвітлої величності) Федора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Александровича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. Пам'ять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проводного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со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похвалами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. Літописець Величко писав: «Того ж літа 1680 першого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августа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преставился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от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жизни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сей через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некоторое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время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после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болезни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Грушовке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своей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пасеке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славный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кошевой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атаман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Иван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Сирко.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Препровожденный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водою до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Запорожской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Сичи. Он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погребен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честно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всем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войском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низовым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запорожским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в поле, за </w:t>
      </w:r>
      <w:proofErr w:type="spellStart"/>
      <w:r w:rsidR="00F06969">
        <w:rPr>
          <w:rFonts w:ascii="Times New Roman" w:hAnsi="Times New Roman" w:cs="Times New Roman"/>
          <w:sz w:val="28"/>
          <w:szCs w:val="28"/>
          <w:lang w:val="uk-UA"/>
        </w:rPr>
        <w:t>Сичею</w:t>
      </w:r>
      <w:proofErr w:type="spellEnd"/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против</w:t>
      </w:r>
      <w:proofErr w:type="spellEnd"/>
      <w:r w:rsidR="00B243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243EA">
        <w:rPr>
          <w:rFonts w:ascii="Times New Roman" w:hAnsi="Times New Roman" w:cs="Times New Roman"/>
          <w:sz w:val="28"/>
          <w:szCs w:val="28"/>
          <w:lang w:val="uk-UA"/>
        </w:rPr>
        <w:t>Московского</w:t>
      </w:r>
      <w:proofErr w:type="spellEnd"/>
      <w:r w:rsidR="00B243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243EA">
        <w:rPr>
          <w:rFonts w:ascii="Times New Roman" w:hAnsi="Times New Roman" w:cs="Times New Roman"/>
          <w:sz w:val="28"/>
          <w:szCs w:val="28"/>
          <w:lang w:val="uk-UA"/>
        </w:rPr>
        <w:t>окола</w:t>
      </w:r>
      <w:proofErr w:type="spellEnd"/>
      <w:r w:rsidR="00B243E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243EA">
        <w:rPr>
          <w:rFonts w:ascii="Times New Roman" w:hAnsi="Times New Roman" w:cs="Times New Roman"/>
          <w:sz w:val="28"/>
          <w:szCs w:val="28"/>
          <w:lang w:val="uk-UA"/>
        </w:rPr>
        <w:t>где</w:t>
      </w:r>
      <w:proofErr w:type="spellEnd"/>
      <w:r w:rsidR="00B243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243EA">
        <w:rPr>
          <w:rFonts w:ascii="Times New Roman" w:hAnsi="Times New Roman" w:cs="Times New Roman"/>
          <w:sz w:val="28"/>
          <w:szCs w:val="28"/>
          <w:lang w:val="uk-UA"/>
        </w:rPr>
        <w:t>погреба</w:t>
      </w:r>
      <w:r w:rsidR="00492E32">
        <w:rPr>
          <w:rFonts w:ascii="Times New Roman" w:hAnsi="Times New Roman" w:cs="Times New Roman"/>
          <w:sz w:val="28"/>
          <w:szCs w:val="28"/>
          <w:lang w:val="uk-UA"/>
        </w:rPr>
        <w:t>лось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другое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запорожское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товарищество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Погребен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он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знаменито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, 2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августа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со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многою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мушкетною</w:t>
      </w:r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стрельбою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и с великою от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всего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низового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войска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2E32">
        <w:rPr>
          <w:rFonts w:ascii="Times New Roman" w:hAnsi="Times New Roman" w:cs="Times New Roman"/>
          <w:sz w:val="28"/>
          <w:szCs w:val="28"/>
          <w:lang w:val="uk-UA"/>
        </w:rPr>
        <w:t>жалостью</w:t>
      </w:r>
      <w:proofErr w:type="spellEnd"/>
      <w:r w:rsidR="00492E32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F06969">
        <w:rPr>
          <w:rFonts w:ascii="Times New Roman" w:hAnsi="Times New Roman" w:cs="Times New Roman"/>
          <w:sz w:val="28"/>
          <w:szCs w:val="28"/>
          <w:lang w:val="uk-UA"/>
        </w:rPr>
        <w:t xml:space="preserve"> »</w:t>
      </w:r>
      <w:r w:rsidR="00B20B3B" w:rsidRPr="00B20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B3B" w:rsidRDefault="00B20B3B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67A7" w:rsidRPr="00DB67A7" w:rsidRDefault="00DB67A7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0B3B" w:rsidRPr="00DB67A7" w:rsidRDefault="00B20B3B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0B3B" w:rsidRDefault="00B20B3B" w:rsidP="00DB67A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67A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B2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536594"/>
            <wp:effectExtent l="19050" t="0" r="0" b="0"/>
            <wp:docPr id="7" name="Рисунок 4" descr="http://www.bizslovo.org/content/images/stories/repin/21%20pervaya%20mogila%20i-si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izslovo.org/content/images/stories/repin/21%20pervaya%20mogila%20i-sirko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05" cy="35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B3B" w:rsidRPr="00DB67A7" w:rsidRDefault="00B20B3B" w:rsidP="00DB67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B3B" w:rsidRPr="00B20B3B" w:rsidRDefault="00B20B3B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7022" w:rsidRDefault="000517C2" w:rsidP="00085A0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жителів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Капулівки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 було почути багато розповідей про знаменитого кошового отамана. Збереглося багато переказів та легенд про характерника Івана Сірка. Розповідають, </w:t>
      </w:r>
      <w:r w:rsidR="00F17022">
        <w:rPr>
          <w:rFonts w:ascii="Times New Roman" w:hAnsi="Times New Roman" w:cs="Times New Roman"/>
          <w:sz w:val="28"/>
          <w:szCs w:val="28"/>
          <w:lang w:val="uk-UA"/>
        </w:rPr>
        <w:t xml:space="preserve">що після смерті кошового козаки п’ять років возили </w:t>
      </w:r>
      <w:r w:rsidR="00B243E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17022">
        <w:rPr>
          <w:rFonts w:ascii="Times New Roman" w:hAnsi="Times New Roman" w:cs="Times New Roman"/>
          <w:sz w:val="28"/>
          <w:szCs w:val="28"/>
          <w:lang w:val="uk-UA"/>
        </w:rPr>
        <w:t xml:space="preserve">з собою труну з його тілом, а потім відрубали праву руку й ходили з нею в походи, виставляючи її вперед та промовляючи: «Стій, душа і рука Сірка з нами». </w:t>
      </w:r>
    </w:p>
    <w:p w:rsidR="00F17022" w:rsidRPr="00F17022" w:rsidRDefault="00F1702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Місцеві кобзарі співали: </w:t>
      </w:r>
    </w:p>
    <w:p w:rsidR="00F17022" w:rsidRPr="00F17022" w:rsidRDefault="00F1702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В </w:t>
      </w:r>
      <w:proofErr w:type="spellStart"/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>Капулівці</w:t>
      </w:r>
      <w:proofErr w:type="spellEnd"/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 городі </w:t>
      </w:r>
    </w:p>
    <w:p w:rsidR="00F17022" w:rsidRPr="00F17022" w:rsidRDefault="00F1702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proofErr w:type="spellStart"/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>Мазая</w:t>
      </w:r>
      <w:proofErr w:type="spellEnd"/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старого</w:t>
      </w:r>
    </w:p>
    <w:p w:rsidR="00F17022" w:rsidRPr="00F17022" w:rsidRDefault="00F1702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Є могила отамана </w:t>
      </w:r>
    </w:p>
    <w:p w:rsidR="00F17022" w:rsidRPr="00F17022" w:rsidRDefault="00F1702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Сірка кошового. </w:t>
      </w:r>
    </w:p>
    <w:p w:rsidR="00F17022" w:rsidRPr="00F17022" w:rsidRDefault="00F1702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І казали старі люди </w:t>
      </w:r>
    </w:p>
    <w:p w:rsidR="00F17022" w:rsidRPr="00F17022" w:rsidRDefault="00F1702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Ще в далекі роки, </w:t>
      </w:r>
    </w:p>
    <w:p w:rsidR="00F17022" w:rsidRPr="00F17022" w:rsidRDefault="00F1702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Що отаман невмирущий </w:t>
      </w:r>
    </w:p>
    <w:p w:rsidR="00A02272" w:rsidRDefault="00F17022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702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Десь по світу ходить… </w:t>
      </w:r>
    </w:p>
    <w:p w:rsidR="002C5D3F" w:rsidRPr="00F17022" w:rsidRDefault="002C5D3F" w:rsidP="00085A0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17022" w:rsidRPr="00DB67A7" w:rsidRDefault="00F17022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1956 році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Капулівці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могилі Івана Сірка встановлено чавунний бюст роботи дніпропетровських скульпторів Ситника, Білика,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Духовенка</w:t>
      </w:r>
      <w:proofErr w:type="spellEnd"/>
      <w:r w:rsidR="00186D7C">
        <w:rPr>
          <w:rFonts w:ascii="Times New Roman" w:hAnsi="Times New Roman" w:cs="Times New Roman"/>
          <w:sz w:val="28"/>
          <w:szCs w:val="28"/>
          <w:lang w:val="uk-UA"/>
        </w:rPr>
        <w:t>. Хвилі Каховського водосховища стали підмивати береги. Це загрожувало могилі. Так</w:t>
      </w:r>
      <w:r w:rsidR="00B243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6D7C">
        <w:rPr>
          <w:rFonts w:ascii="Times New Roman" w:hAnsi="Times New Roman" w:cs="Times New Roman"/>
          <w:sz w:val="28"/>
          <w:szCs w:val="28"/>
          <w:lang w:val="uk-UA"/>
        </w:rPr>
        <w:t xml:space="preserve"> у 1967</w:t>
      </w:r>
      <w:r w:rsidR="00B243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6D7C">
        <w:rPr>
          <w:rFonts w:ascii="Times New Roman" w:hAnsi="Times New Roman" w:cs="Times New Roman"/>
          <w:sz w:val="28"/>
          <w:szCs w:val="28"/>
          <w:lang w:val="uk-UA"/>
        </w:rPr>
        <w:t>році останки Івана Сірка були п</w:t>
      </w:r>
      <w:r w:rsidR="00B243EA">
        <w:rPr>
          <w:rFonts w:ascii="Times New Roman" w:hAnsi="Times New Roman" w:cs="Times New Roman"/>
          <w:sz w:val="28"/>
          <w:szCs w:val="28"/>
          <w:lang w:val="uk-UA"/>
        </w:rPr>
        <w:t>еренесені та поховані на Сторожо</w:t>
      </w:r>
      <w:r w:rsidR="00186D7C">
        <w:rPr>
          <w:rFonts w:ascii="Times New Roman" w:hAnsi="Times New Roman" w:cs="Times New Roman"/>
          <w:sz w:val="28"/>
          <w:szCs w:val="28"/>
          <w:lang w:val="uk-UA"/>
        </w:rPr>
        <w:t>вій Бабиній могилі, за п’ять кілометрів від старої могили отамана. Перенесли сюди і надмогильну плиту з тим же, що й був написом: «На цій місцевості знаходилась Запорозька Чортомлицька Січ, яка була центром козацтва і відігравала прогресивну роль у історії українського народу».</w:t>
      </w:r>
    </w:p>
    <w:p w:rsidR="00B20B3B" w:rsidRPr="00DB67A7" w:rsidRDefault="00B20B3B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0B3B" w:rsidRDefault="00B20B3B" w:rsidP="00B20B3B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7A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4194737"/>
            <wp:effectExtent l="19050" t="0" r="9525" b="0"/>
            <wp:docPr id="8" name="Рисунок 7" descr="сир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рко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19122" cy="420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3EA" w:rsidRDefault="00B243EA" w:rsidP="00B20B3B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20B3B" w:rsidRDefault="00B20B3B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43EA" w:rsidRDefault="00B243E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43EA" w:rsidRDefault="00B243EA" w:rsidP="00B243E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Pr="00B243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4152316"/>
            <wp:effectExtent l="19050" t="0" r="9525" b="0"/>
            <wp:docPr id="14" name="Рисунок 9" descr="сирк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рко 3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16011" cy="41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3EA" w:rsidRPr="00B243EA" w:rsidRDefault="00B243EA" w:rsidP="007F03A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0B3B" w:rsidRDefault="00B20B3B">
      <w:pPr>
        <w:pStyle w:val="a3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9915" cy="2947945"/>
            <wp:effectExtent l="19050" t="0" r="635" b="0"/>
            <wp:docPr id="9" name="Рисунок 8" descr="сир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рко 2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07928" cy="295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AE" w:rsidRPr="006C4CAE" w:rsidRDefault="00B20B3B" w:rsidP="007F03A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711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20B3B" w:rsidRDefault="006C4CAE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Тепер могила кошового отамана Івана Сірка – пам’ятник республіканського значення. </w:t>
      </w:r>
    </w:p>
    <w:p w:rsidR="006C4CAE" w:rsidRDefault="006C4CAE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Далі подорож Шевченка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Нікопольщині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пролягала до села Покровського, відстань до якого від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Капулівки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сягала десь п’ять-шість кілометрів.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Капулівки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Тарас Григорович, можливо, добирався через гору Панські кручі, з яких відкривався неозорий простір на Великий Луг – дніпровські плавні. Звідси поет міг піти пішки, або поїхати на возі, або попливти на човні річкою Підпільною. Шевченко прибув у Покровське, про що свідчать</w:t>
      </w:r>
      <w:r w:rsidR="008B5FDC">
        <w:rPr>
          <w:rFonts w:ascii="Times New Roman" w:hAnsi="Times New Roman" w:cs="Times New Roman"/>
          <w:sz w:val="28"/>
          <w:szCs w:val="28"/>
          <w:lang w:val="uk-UA"/>
        </w:rPr>
        <w:t xml:space="preserve"> спогади колишніх мешканців  та малюнки, що занотував тут Тарас Григорович. </w:t>
      </w:r>
    </w:p>
    <w:p w:rsidR="008B5FDC" w:rsidRDefault="008B5FDC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села знаходилась остання Запорозька Нова Січ. Після її ліквідації на цьому місці й виникло село Покровське. </w:t>
      </w:r>
    </w:p>
    <w:p w:rsidR="007F03A6" w:rsidRDefault="00CB3388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Макет</w:t>
      </w:r>
      <w:r w:rsidR="007F03A6">
        <w:rPr>
          <w:rFonts w:ascii="Times New Roman" w:hAnsi="Times New Roman" w:cs="Times New Roman"/>
          <w:sz w:val="28"/>
          <w:szCs w:val="28"/>
          <w:lang w:val="uk-UA"/>
        </w:rPr>
        <w:t xml:space="preserve"> Запорозької Нової Січі можна побачити в музеї села Покровського. </w:t>
      </w:r>
    </w:p>
    <w:p w:rsidR="007F03A6" w:rsidRDefault="007F03A6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3388" w:rsidRDefault="007F03A6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CB33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0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2340" cy="3257550"/>
            <wp:effectExtent l="19050" t="0" r="1060" b="0"/>
            <wp:docPr id="15" name="Рисунок 11" descr="F:\Новая папка\P108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P108048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4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3A6" w:rsidRDefault="007F03A6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0F31" w:rsidRDefault="00CB3388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Безумовно, Шевченкові</w:t>
      </w:r>
      <w:r w:rsidR="008B5FDC">
        <w:rPr>
          <w:rFonts w:ascii="Times New Roman" w:hAnsi="Times New Roman" w:cs="Times New Roman"/>
          <w:sz w:val="28"/>
          <w:szCs w:val="28"/>
          <w:lang w:val="uk-UA"/>
        </w:rPr>
        <w:t xml:space="preserve"> як молодо</w:t>
      </w:r>
      <w:r>
        <w:rPr>
          <w:rFonts w:ascii="Times New Roman" w:hAnsi="Times New Roman" w:cs="Times New Roman"/>
          <w:sz w:val="28"/>
          <w:szCs w:val="28"/>
          <w:lang w:val="uk-UA"/>
        </w:rPr>
        <w:t>му поету, художнику, історику</w:t>
      </w:r>
      <w:r w:rsidR="008B5FDC">
        <w:rPr>
          <w:rFonts w:ascii="Times New Roman" w:hAnsi="Times New Roman" w:cs="Times New Roman"/>
          <w:sz w:val="28"/>
          <w:szCs w:val="28"/>
          <w:lang w:val="uk-UA"/>
        </w:rPr>
        <w:t xml:space="preserve"> було приємно </w:t>
      </w:r>
      <w:r w:rsidR="00142F90">
        <w:rPr>
          <w:rFonts w:ascii="Times New Roman" w:hAnsi="Times New Roman" w:cs="Times New Roman"/>
          <w:sz w:val="28"/>
          <w:szCs w:val="28"/>
          <w:lang w:val="uk-UA"/>
        </w:rPr>
        <w:t xml:space="preserve">перебувати в селі Покровському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  <w:r w:rsidR="00142F90">
        <w:rPr>
          <w:rFonts w:ascii="Times New Roman" w:hAnsi="Times New Roman" w:cs="Times New Roman"/>
          <w:sz w:val="28"/>
          <w:szCs w:val="28"/>
          <w:lang w:val="uk-UA"/>
        </w:rPr>
        <w:t>запорожців. Адже там ще були січовики, їх сини, які показували Тарасу Григоровичу руїни колишньої Січі, внутрішній та зовнішній кош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42F90">
        <w:rPr>
          <w:rFonts w:ascii="Times New Roman" w:hAnsi="Times New Roman" w:cs="Times New Roman"/>
          <w:sz w:val="28"/>
          <w:szCs w:val="28"/>
          <w:lang w:val="uk-UA"/>
        </w:rPr>
        <w:t>, запорозьку пристань-уступ</w:t>
      </w:r>
      <w:r w:rsidR="00882578">
        <w:rPr>
          <w:rFonts w:ascii="Times New Roman" w:hAnsi="Times New Roman" w:cs="Times New Roman"/>
          <w:sz w:val="28"/>
          <w:szCs w:val="28"/>
          <w:lang w:val="uk-UA"/>
        </w:rPr>
        <w:t>, запорозькі ку</w:t>
      </w:r>
      <w:r>
        <w:rPr>
          <w:rFonts w:ascii="Times New Roman" w:hAnsi="Times New Roman" w:cs="Times New Roman"/>
          <w:sz w:val="28"/>
          <w:szCs w:val="28"/>
          <w:lang w:val="uk-UA"/>
        </w:rPr>
        <w:t>рені й хати, одяг, зброю, розповідали про побут.</w:t>
      </w:r>
      <w:r w:rsidR="00882578">
        <w:rPr>
          <w:rFonts w:ascii="Times New Roman" w:hAnsi="Times New Roman" w:cs="Times New Roman"/>
          <w:sz w:val="28"/>
          <w:szCs w:val="28"/>
          <w:lang w:val="uk-UA"/>
        </w:rPr>
        <w:t xml:space="preserve"> Згадувалися події із запорозької історії, військові походи запорожців. Битви. Війни. Татарський та турецький полон. У тих спогадах називались імена останнього кошового отамана Петра Івановича Калнишевського, розумного писаря Івана Яковича Голубу, судді Павла Фроловича Головатого, козака Антона Головатого. Співали пісні й думи про славних запорожців та їх звитяги. На запорозькому кладовищі над могилами Стефана Гладкого, курінного отамана Івана </w:t>
      </w:r>
      <w:proofErr w:type="spellStart"/>
      <w:r w:rsidR="00882578">
        <w:rPr>
          <w:rFonts w:ascii="Times New Roman" w:hAnsi="Times New Roman" w:cs="Times New Roman"/>
          <w:sz w:val="28"/>
          <w:szCs w:val="28"/>
          <w:lang w:val="uk-UA"/>
        </w:rPr>
        <w:t>Каписа</w:t>
      </w:r>
      <w:proofErr w:type="spellEnd"/>
      <w:r w:rsidR="00882578">
        <w:rPr>
          <w:rFonts w:ascii="Times New Roman" w:hAnsi="Times New Roman" w:cs="Times New Roman"/>
          <w:sz w:val="28"/>
          <w:szCs w:val="28"/>
          <w:lang w:val="uk-UA"/>
        </w:rPr>
        <w:t xml:space="preserve">, козаків Данила </w:t>
      </w:r>
      <w:r w:rsidR="007B3FDA">
        <w:rPr>
          <w:rFonts w:ascii="Times New Roman" w:hAnsi="Times New Roman" w:cs="Times New Roman"/>
          <w:sz w:val="28"/>
          <w:szCs w:val="28"/>
          <w:lang w:val="uk-UA"/>
        </w:rPr>
        <w:t>Борисенка та Максима Кулька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оглядали кам’яні хрести</w:t>
      </w:r>
      <w:r w:rsidR="007B3FDA">
        <w:rPr>
          <w:rFonts w:ascii="Times New Roman" w:hAnsi="Times New Roman" w:cs="Times New Roman"/>
          <w:sz w:val="28"/>
          <w:szCs w:val="28"/>
          <w:lang w:val="uk-UA"/>
        </w:rPr>
        <w:t xml:space="preserve">. У старих запорозьких куренях та хатах Шевченко малював різні запорозькі сволоки. На одному з них був напис: « Благословенням </w:t>
      </w:r>
      <w:proofErr w:type="spellStart"/>
      <w:r w:rsidR="007B3FDA">
        <w:rPr>
          <w:rFonts w:ascii="Times New Roman" w:hAnsi="Times New Roman" w:cs="Times New Roman"/>
          <w:sz w:val="28"/>
          <w:szCs w:val="28"/>
          <w:lang w:val="uk-UA"/>
        </w:rPr>
        <w:t>отца</w:t>
      </w:r>
      <w:proofErr w:type="spellEnd"/>
      <w:r w:rsidR="007B3FDA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7B3FDA">
        <w:rPr>
          <w:rFonts w:ascii="Times New Roman" w:hAnsi="Times New Roman" w:cs="Times New Roman"/>
          <w:sz w:val="28"/>
          <w:szCs w:val="28"/>
          <w:lang w:val="uk-UA"/>
        </w:rPr>
        <w:t>поспешеством</w:t>
      </w:r>
      <w:proofErr w:type="spellEnd"/>
      <w:r w:rsidR="007B3F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сына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совещанием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святого духа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создался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сей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курень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васюринского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войска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васюринским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обществом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атамана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Антона Головко 1710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году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0F31">
        <w:rPr>
          <w:rFonts w:ascii="Times New Roman" w:hAnsi="Times New Roman" w:cs="Times New Roman"/>
          <w:sz w:val="28"/>
          <w:szCs w:val="28"/>
          <w:lang w:val="uk-UA"/>
        </w:rPr>
        <w:t>мая</w:t>
      </w:r>
      <w:proofErr w:type="spellEnd"/>
      <w:r w:rsidR="005D0F31">
        <w:rPr>
          <w:rFonts w:ascii="Times New Roman" w:hAnsi="Times New Roman" w:cs="Times New Roman"/>
          <w:sz w:val="28"/>
          <w:szCs w:val="28"/>
          <w:lang w:val="uk-UA"/>
        </w:rPr>
        <w:t xml:space="preserve"> 24 дня</w:t>
      </w:r>
      <w:r w:rsidR="007B3FD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D0F3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B3F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25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D0F31" w:rsidRDefault="005D0F31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Край хат</w:t>
      </w:r>
      <w:r w:rsidR="00CB3388">
        <w:rPr>
          <w:rFonts w:ascii="Times New Roman" w:hAnsi="Times New Roman" w:cs="Times New Roman"/>
          <w:sz w:val="28"/>
          <w:szCs w:val="28"/>
          <w:lang w:val="uk-UA"/>
        </w:rPr>
        <w:t>и селянина Митрофана Чорного (по-</w:t>
      </w:r>
      <w:r>
        <w:rPr>
          <w:rFonts w:ascii="Times New Roman" w:hAnsi="Times New Roman" w:cs="Times New Roman"/>
          <w:sz w:val="28"/>
          <w:szCs w:val="28"/>
          <w:lang w:val="uk-UA"/>
        </w:rPr>
        <w:t>вуличному Папуші), що  стояла біля запорозької церкви, біля якої, як розповідали діди-запорожці, проводилися ради, через тридцять сім років після відвідування Шевченком села Покровського, великий російський художник І. Ю. Рєпін змалював її, власноручно залишивши на малюнку такий напис: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Украинская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хата. 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Репин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F518E1" w:rsidRDefault="00F518E1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D0F31" w:rsidRDefault="00F518E1" w:rsidP="00DB6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F518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6813" cy="3171825"/>
            <wp:effectExtent l="19050" t="0" r="487" b="0"/>
            <wp:docPr id="13" name="Рисунок 10" descr="http://www.bizslovo.org/content/images/stories/bogush/sichi-na-nikopo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zslovo.org/content/images/stories/bogush/sichi-na-nikopol0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13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DB67A7" w:rsidRDefault="0040796B" w:rsidP="0040796B">
      <w:pPr>
        <w:shd w:val="clear" w:color="auto" w:fill="FFFFFF"/>
        <w:spacing w:after="0" w:line="234" w:lineRule="atLeast"/>
        <w:jc w:val="center"/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</w:pPr>
      <w:proofErr w:type="spellStart"/>
      <w:r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  <w:t>Українська</w:t>
      </w:r>
      <w:proofErr w:type="spellEnd"/>
      <w:r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  <w:t xml:space="preserve"> хата. І. </w:t>
      </w:r>
      <w:proofErr w:type="spellStart"/>
      <w:proofErr w:type="gramStart"/>
      <w:r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  <w:t>Р</w:t>
      </w:r>
      <w:proofErr w:type="gramEnd"/>
      <w:r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  <w:t>єпін</w:t>
      </w:r>
      <w:proofErr w:type="spellEnd"/>
      <w:r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  <w:t>. 1880</w:t>
      </w:r>
      <w:r w:rsidRPr="008B035E"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  <w:t xml:space="preserve"> р. Полотно, </w:t>
      </w:r>
      <w:proofErr w:type="spellStart"/>
      <w:r w:rsidRPr="008B035E"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  <w:t>олія</w:t>
      </w:r>
      <w:proofErr w:type="spellEnd"/>
      <w:r w:rsidRPr="008B035E"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  <w:t>. 34,3х52,5 см</w:t>
      </w:r>
    </w:p>
    <w:p w:rsidR="0040796B" w:rsidRPr="008B035E" w:rsidRDefault="0040796B" w:rsidP="0040796B">
      <w:pPr>
        <w:shd w:val="clear" w:color="auto" w:fill="FFFFFF"/>
        <w:spacing w:after="0" w:line="234" w:lineRule="atLeast"/>
        <w:jc w:val="center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8B035E">
        <w:rPr>
          <w:rFonts w:ascii="Helvetica" w:eastAsia="Times New Roman" w:hAnsi="Helvetica" w:cs="Helvetica"/>
          <w:i/>
          <w:iCs/>
          <w:color w:val="333333"/>
          <w:sz w:val="18"/>
          <w:lang w:eastAsia="ru-RU"/>
        </w:rPr>
        <w:t>.</w:t>
      </w:r>
    </w:p>
    <w:p w:rsidR="00DB67A7" w:rsidRPr="00DB67A7" w:rsidRDefault="00DB67A7" w:rsidP="00DB6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вересні</w:t>
      </w:r>
      <w:proofErr w:type="spellEnd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1843 р. </w:t>
      </w:r>
      <w:r w:rsidR="00CB338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елі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Покровськ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 Шевченко</w:t>
      </w:r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зробив</w:t>
      </w:r>
      <w:proofErr w:type="spellEnd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малюнок</w:t>
      </w:r>
      <w:proofErr w:type="spellEnd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Покровська</w:t>
      </w:r>
      <w:proofErr w:type="spellEnd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січова</w:t>
      </w:r>
      <w:proofErr w:type="spellEnd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церква</w:t>
      </w:r>
      <w:proofErr w:type="spellEnd"/>
      <w:r w:rsidRPr="00DB67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Цей твір повине</w:t>
      </w:r>
      <w:r w:rsidR="00BB18C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був увійти до збірки картин «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Живописная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Украина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».</w:t>
      </w:r>
    </w:p>
    <w:p w:rsidR="00DB67A7" w:rsidRPr="007F03A6" w:rsidRDefault="007F03A6" w:rsidP="00DB67A7">
      <w:pPr>
        <w:pStyle w:val="a3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Нагадаємо, що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1844 році в проспекті, надрукованому на зворотній стороні випусків «</w:t>
      </w:r>
      <w:proofErr w:type="spellStart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Живописной</w:t>
      </w:r>
      <w:proofErr w:type="spellEnd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Украины</w:t>
      </w:r>
      <w:proofErr w:type="spellEnd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», Тарас Шевченко обіцяв передплатникам у 1845 році представити краєвиди не тільки Чигирина, </w:t>
      </w:r>
      <w:proofErr w:type="spellStart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Суботова</w:t>
      </w:r>
      <w:proofErr w:type="spellEnd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Батуріна, але й Пок</w:t>
      </w:r>
      <w:r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ровської Січової церкви.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отже</w:t>
      </w:r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художник ці малюнки краєвидів уже мав. </w:t>
      </w:r>
    </w:p>
    <w:p w:rsidR="00DB67A7" w:rsidRPr="00BB18CA" w:rsidRDefault="007F03A6" w:rsidP="00DB67A7">
      <w:pPr>
        <w:pStyle w:val="a3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Правда, ми Чигирин і </w:t>
      </w:r>
      <w:proofErr w:type="spellStart"/>
      <w:r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Субот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proofErr w:type="spellEnd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знаємо з акварельних малюнків Шевченка, виконаних у 1845 році: «Чигирин», «З </w:t>
      </w:r>
      <w:proofErr w:type="spellStart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Суботівського</w:t>
      </w:r>
      <w:proofErr w:type="spellEnd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шляху», «Чигиринський діючий монастир», «Богданова церква в </w:t>
      </w:r>
      <w:proofErr w:type="spellStart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Суботові</w:t>
      </w:r>
      <w:proofErr w:type="spellEnd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», «Богданові руїни в </w:t>
      </w:r>
      <w:proofErr w:type="spellStart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Суботові</w:t>
      </w:r>
      <w:proofErr w:type="spellEnd"/>
      <w:r w:rsidR="00DB67A7" w:rsidRP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».</w:t>
      </w:r>
    </w:p>
    <w:p w:rsidR="00BB18CA" w:rsidRPr="00BB18CA" w:rsidRDefault="00DB67A7" w:rsidP="00BB18CA">
      <w:pPr>
        <w:pStyle w:val="a3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жаль,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малюнки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Покровсько</w:t>
      </w:r>
      <w:proofErr w:type="gram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ічової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церкви, Чигирина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Суботова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намальовані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Шевченком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1843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році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до нас не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дійшли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альбомі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1839—1843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років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</w:t>
      </w:r>
      <w:proofErr w:type="gram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Тому ряд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шевченкознавців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наприклад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Петро Жур,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висловлюють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припущення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міг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існувати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 альбом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малюнками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виконаними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Шевче</w:t>
      </w:r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нком</w:t>
      </w:r>
      <w:proofErr w:type="spellEnd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Запорожжі</w:t>
      </w:r>
      <w:proofErr w:type="spellEnd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</w:t>
      </w:r>
      <w:proofErr w:type="spellStart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Чигирині</w:t>
      </w:r>
      <w:proofErr w:type="spellEnd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й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Суботові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B18CA" w:rsidRPr="00BB18CA" w:rsidRDefault="00DB67A7" w:rsidP="00DB67A7">
      <w:pPr>
        <w:pStyle w:val="a3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Саме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цьому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альбомі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нашу думку,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повинні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бути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малюнки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Шевченка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дніпровських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порогів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острова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Хортиця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Нікополя</w:t>
      </w:r>
      <w:proofErr w:type="spellEnd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Капулівки</w:t>
      </w:r>
      <w:proofErr w:type="spellEnd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Покровського</w:t>
      </w:r>
      <w:proofErr w:type="spellEnd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перш</w:t>
      </w:r>
      <w:proofErr w:type="spellStart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ої</w:t>
      </w:r>
      <w:proofErr w:type="spellEnd"/>
      <w:r w:rsidR="007F03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Івана</w:t>
      </w:r>
      <w:proofErr w:type="spellEnd"/>
      <w:proofErr w:type="gram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ірка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Петро Жур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зазнача</w:t>
      </w:r>
      <w:proofErr w:type="gram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 1847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році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арешту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Шевченка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вилучені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альбоми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1). 1839—1843 роки; 2) 1845 року. </w:t>
      </w:r>
      <w:proofErr w:type="spellStart"/>
      <w:proofErr w:type="gram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gram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альбоми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збереглися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Але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відомі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спогади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Куліша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те,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польського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археолога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Костянтина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</w:t>
      </w:r>
      <w:proofErr w:type="gram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ідзінського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зберігалися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якісь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альбоми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Шевченка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5D0F31" w:rsidRDefault="00DB67A7" w:rsidP="00DB67A7">
      <w:pPr>
        <w:pStyle w:val="a3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Незадовго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смерті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</w:t>
      </w:r>
      <w:proofErr w:type="gram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ідзінського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листопаді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1859 року,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Куліш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відвідав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Києві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Через два роки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після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того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Куліш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писав:</w:t>
      </w:r>
      <w:r w:rsidR="00BB1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67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Дивним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небезпечним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явищем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 для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якого-небудь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малоросійського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пана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умираючий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поляк, католик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аристократ,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оточений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такими речами, як </w:t>
      </w:r>
      <w:proofErr w:type="spellStart"/>
      <w:proofErr w:type="gram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ідні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BB1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шки</w:t>
      </w:r>
      <w:proofErr w:type="spellEnd"/>
      <w:r w:rsidR="00BB1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B1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="00BB1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B1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українськими</w:t>
      </w:r>
      <w:proofErr w:type="spellEnd"/>
      <w:r w:rsidR="00BB1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сценами, </w:t>
      </w:r>
      <w:proofErr w:type="spellStart"/>
      <w:r w:rsidR="00BB1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</w:t>
      </w:r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фіровані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поетом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Шевченком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як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дорожні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альбоми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набуті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десятих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 за </w:t>
      </w:r>
      <w:proofErr w:type="spellStart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велику</w:t>
      </w:r>
      <w:proofErr w:type="spellEnd"/>
      <w:r w:rsidRPr="00DB67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плату...».</w:t>
      </w:r>
      <w:r w:rsidR="00BB1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B531D5" w:rsidRDefault="00BB18CA" w:rsidP="00B531D5">
      <w:pPr>
        <w:pStyle w:val="a3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Ми можемо тільки припустити, що Покровська січова церква могла виглядати так: </w:t>
      </w:r>
    </w:p>
    <w:p w:rsidR="00B531D5" w:rsidRPr="00BB18CA" w:rsidRDefault="00B531D5" w:rsidP="00DB67A7">
      <w:pPr>
        <w:pStyle w:val="a3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             </w:t>
      </w:r>
      <w:r w:rsidR="0080287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50310" cy="3038475"/>
            <wp:effectExtent l="19050" t="0" r="7340" b="0"/>
            <wp:docPr id="17" name="Рисунок 2" descr="F:\Новая папка\P108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P108048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47" cy="303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1D5" w:rsidRDefault="00B531D5" w:rsidP="00B531D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5FDC" w:rsidRDefault="00142F90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Великий Кобзар, як свідчать спогади його сучасників, цікавився історією довколишніх поселень, особливо тих, що знаходилися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понизов</w:t>
      </w:r>
      <w:r w:rsidRPr="00142F90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Дніпра.</w:t>
      </w:r>
      <w:r w:rsidRPr="00142F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03A6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Розповідають, що Шевченко хотів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дещо дізнатися про село Кам’янку – старовинне запорозьке городище Херсонської губернії.</w:t>
      </w:r>
      <w:r w:rsidR="008028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02875" w:rsidRDefault="00802875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Покровське – останнє село, в якому побував Шевченко, перебуваючи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Нікопольщині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Звідси він повернувся до рідної Кирилівки, маючи намір побувати на батьківщині у родичів – братів та сестер.</w:t>
      </w:r>
    </w:p>
    <w:p w:rsidR="00BB18CA" w:rsidRDefault="00BB18CA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згадку про перебування </w:t>
      </w:r>
      <w:r w:rsidR="00802875">
        <w:rPr>
          <w:rFonts w:ascii="Times New Roman" w:hAnsi="Times New Roman" w:cs="Times New Roman"/>
          <w:sz w:val="28"/>
          <w:szCs w:val="28"/>
          <w:lang w:val="uk-UA"/>
        </w:rPr>
        <w:t xml:space="preserve">Великого Кобзаря </w:t>
      </w:r>
      <w:r>
        <w:rPr>
          <w:rFonts w:ascii="Times New Roman" w:hAnsi="Times New Roman" w:cs="Times New Roman"/>
          <w:sz w:val="28"/>
          <w:szCs w:val="28"/>
          <w:lang w:val="uk-UA"/>
        </w:rPr>
        <w:t>в селі Покровському</w:t>
      </w:r>
      <w:r w:rsidR="00802875">
        <w:rPr>
          <w:rFonts w:ascii="Times New Roman" w:hAnsi="Times New Roman" w:cs="Times New Roman"/>
          <w:sz w:val="28"/>
          <w:szCs w:val="28"/>
          <w:lang w:val="uk-UA"/>
        </w:rPr>
        <w:t xml:space="preserve"> на Будинку культури в 1970 році було встановлено меморіальну </w:t>
      </w:r>
      <w:r w:rsidR="006B43F3">
        <w:rPr>
          <w:rFonts w:ascii="Times New Roman" w:hAnsi="Times New Roman" w:cs="Times New Roman"/>
          <w:sz w:val="28"/>
          <w:szCs w:val="28"/>
          <w:lang w:val="uk-UA"/>
        </w:rPr>
        <w:t xml:space="preserve">мармурову </w:t>
      </w:r>
      <w:r w:rsidR="00802875">
        <w:rPr>
          <w:rFonts w:ascii="Times New Roman" w:hAnsi="Times New Roman" w:cs="Times New Roman"/>
          <w:sz w:val="28"/>
          <w:szCs w:val="28"/>
          <w:lang w:val="uk-UA"/>
        </w:rPr>
        <w:t>дошку, а біля Будинку культури</w:t>
      </w:r>
      <w:r w:rsidR="006B43F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02875">
        <w:rPr>
          <w:rFonts w:ascii="Times New Roman" w:hAnsi="Times New Roman" w:cs="Times New Roman"/>
          <w:sz w:val="28"/>
          <w:szCs w:val="28"/>
          <w:lang w:val="uk-UA"/>
        </w:rPr>
        <w:t>в 1972 році пам’ятник Тарасу Григоровичу Шевченку</w:t>
      </w:r>
      <w:r w:rsidR="006B43F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43F3" w:rsidRDefault="006B43F3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43F3" w:rsidRDefault="006B43F3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7279" cy="3133725"/>
            <wp:effectExtent l="19050" t="0" r="0" b="0"/>
            <wp:docPr id="19" name="Рисунок 4" descr="F:\Новая папка\P108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108047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85" cy="313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F3" w:rsidRPr="00142F90" w:rsidRDefault="006B43F3" w:rsidP="006C4CA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0B3B" w:rsidRPr="008B5FDC" w:rsidRDefault="00B20B3B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0B3B" w:rsidRPr="008B5FDC" w:rsidRDefault="006B43F3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9064" cy="3157569"/>
            <wp:effectExtent l="19050" t="0" r="986" b="0"/>
            <wp:docPr id="18" name="Рисунок 3" descr="F:\Новая папка\P108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P108046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64" cy="315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B3B" w:rsidRDefault="00B20B3B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43F3" w:rsidRDefault="006B43F3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Також у селі Покровському в Будинку культури розташований музей, де можна побачити виставку та почути цікаву розповідь про перебування</w:t>
      </w:r>
      <w:r w:rsidR="0001729E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Т. Г. Шевченка в цих краях. Ось деякі з цих експонатів:</w:t>
      </w:r>
    </w:p>
    <w:p w:rsidR="006B43F3" w:rsidRDefault="006B43F3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43F3" w:rsidRDefault="006B43F3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43F3" w:rsidRDefault="00D905BD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6B4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5676"/>
            <wp:effectExtent l="19050" t="0" r="9525" b="0"/>
            <wp:docPr id="21" name="Рисунок 6" descr="F:\Новая папка\P108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P108048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81" cy="376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F3" w:rsidRDefault="006B43F3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43F3" w:rsidRDefault="006B43F3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43F3" w:rsidRDefault="00D905BD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01404"/>
            <wp:effectExtent l="19050" t="0" r="0" b="0"/>
            <wp:docPr id="25" name="Рисунок 10" descr="F:\Новая папка\P108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P108047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59" cy="380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F3" w:rsidRDefault="0001729E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D905B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905BD" w:rsidRDefault="0001729E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172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30129"/>
            <wp:effectExtent l="19050" t="0" r="0" b="0"/>
            <wp:docPr id="16" name="Рисунок 7" descr="F:\Новая папка\P108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P108047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41" cy="424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9E" w:rsidRDefault="0001729E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729E" w:rsidRDefault="0001729E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729E" w:rsidRDefault="00D905BD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B4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2820" cy="4248150"/>
            <wp:effectExtent l="19050" t="0" r="0" b="0"/>
            <wp:docPr id="23" name="Рисунок 8" descr="F:\Новая папка\P108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P108047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36" cy="42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6B43F3" w:rsidRDefault="006B43F3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43F3" w:rsidRDefault="0001729E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2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65859"/>
            <wp:effectExtent l="19050" t="0" r="0" b="0"/>
            <wp:docPr id="30" name="Рисунок 9" descr="F:\Новая папка\P108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P108047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48" cy="427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F3" w:rsidRDefault="00D905BD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6B4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8998" cy="4305300"/>
            <wp:effectExtent l="19050" t="0" r="0" b="0"/>
            <wp:docPr id="20" name="Рисунок 5" descr="F:\Новая папка\P108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P108047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98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BD" w:rsidRDefault="00D905BD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05BD" w:rsidRDefault="008F005F" w:rsidP="00B20B3B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місті Нікополі також є пам’ятник Тарасу Григоровичу Шевченку, </w:t>
      </w:r>
      <w:r w:rsidR="0001729E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розташований біла райвиконкому. </w:t>
      </w: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4601699"/>
            <wp:effectExtent l="19050" t="0" r="0" b="0"/>
            <wp:docPr id="27" name="Рисунок 12" descr="F:\Новая папка\P108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P108050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Pr="000E2174" w:rsidRDefault="008F005F" w:rsidP="000E2174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6"/>
          <w:szCs w:val="32"/>
          <w:lang w:val="uk-UA"/>
        </w:rPr>
      </w:pPr>
      <w:r w:rsidRPr="000E2174">
        <w:rPr>
          <w:rFonts w:ascii="Times New Roman" w:hAnsi="Times New Roman" w:cs="Times New Roman"/>
          <w:b/>
          <w:sz w:val="36"/>
          <w:szCs w:val="32"/>
          <w:lang w:val="uk-UA"/>
        </w:rPr>
        <w:t>Пам'ять про цю видатну людину завжди буде жива в серцях українців.</w:t>
      </w: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Default="008F005F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05F" w:rsidRPr="00BC5706" w:rsidRDefault="008F005F" w:rsidP="000E21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005F" w:rsidRDefault="00C35C9E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8F005F">
        <w:rPr>
          <w:rFonts w:ascii="Times New Roman" w:hAnsi="Times New Roman" w:cs="Times New Roman"/>
          <w:sz w:val="28"/>
          <w:szCs w:val="28"/>
          <w:lang w:val="uk-UA"/>
        </w:rPr>
        <w:t>Використана література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C35C9E" w:rsidRDefault="00C35C9E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5C9E" w:rsidRDefault="00C35C9E" w:rsidP="008F005F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1.Богуш Павло Михайлович. Тарас Шевченко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Нікопольщині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Рік 1843. </w:t>
      </w:r>
    </w:p>
    <w:p w:rsidR="00C35C9E" w:rsidRDefault="00C35C9E" w:rsidP="008F005F">
      <w:pPr>
        <w:pStyle w:val="a3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Петро Жур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35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C35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Літо</w:t>
      </w:r>
      <w:proofErr w:type="spellEnd"/>
      <w:r w:rsidRPr="00C35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перше».-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Дніпро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1979 р.,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Pr="00C35C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ор. 158).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gramEnd"/>
    </w:p>
    <w:p w:rsidR="000E2174" w:rsidRPr="00BC5706" w:rsidRDefault="00C35C9E" w:rsidP="00C35C9E">
      <w:pPr>
        <w:pStyle w:val="a3"/>
        <w:ind w:left="-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3.Матеріали з музею в селі Покровському. </w:t>
      </w:r>
      <w:r w:rsidR="000E2174" w:rsidRPr="000E2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E2174" w:rsidRPr="000E2174" w:rsidRDefault="000E2174" w:rsidP="000E2174">
      <w:pPr>
        <w:pStyle w:val="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shd w:val="clear" w:color="auto" w:fill="FFFFFF"/>
          <w:lang w:val="uk-UA"/>
        </w:rPr>
      </w:pPr>
      <w:r w:rsidRPr="000E2174">
        <w:rPr>
          <w:b w:val="0"/>
          <w:color w:val="000000"/>
          <w:sz w:val="28"/>
          <w:szCs w:val="28"/>
          <w:shd w:val="clear" w:color="auto" w:fill="FFFFFF"/>
        </w:rPr>
        <w:t>4</w:t>
      </w:r>
      <w:proofErr w:type="spellStart"/>
      <w:r w:rsidRPr="000E2174">
        <w:rPr>
          <w:b w:val="0"/>
          <w:color w:val="000000"/>
          <w:sz w:val="28"/>
          <w:szCs w:val="28"/>
          <w:shd w:val="clear" w:color="auto" w:fill="FFFFFF"/>
          <w:lang w:val="uk-UA"/>
        </w:rPr>
        <w:t>.</w:t>
      </w:r>
      <w:r>
        <w:rPr>
          <w:b w:val="0"/>
          <w:color w:val="000000"/>
          <w:sz w:val="28"/>
          <w:szCs w:val="28"/>
          <w:shd w:val="clear" w:color="auto" w:fill="FFFFFF"/>
          <w:lang w:val="uk-UA"/>
        </w:rPr>
        <w:t>Микола</w:t>
      </w:r>
      <w:proofErr w:type="spellEnd"/>
      <w:r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Чабан. Тарас Шевченко на Катеринославщині. </w:t>
      </w:r>
    </w:p>
    <w:p w:rsidR="00C35C9E" w:rsidRPr="008B5FDC" w:rsidRDefault="00C35C9E" w:rsidP="00C35C9E">
      <w:pPr>
        <w:pStyle w:val="a3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color w:val="000000"/>
          <w:sz w:val="27"/>
          <w:szCs w:val="27"/>
        </w:rPr>
        <w:br/>
      </w:r>
    </w:p>
    <w:sectPr w:rsidR="00C35C9E" w:rsidRPr="008B5FDC" w:rsidSect="007F323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B8D" w:rsidRDefault="00874B8D" w:rsidP="00046952">
      <w:pPr>
        <w:spacing w:after="0" w:line="240" w:lineRule="auto"/>
      </w:pPr>
      <w:r>
        <w:separator/>
      </w:r>
    </w:p>
  </w:endnote>
  <w:endnote w:type="continuationSeparator" w:id="0">
    <w:p w:rsidR="00874B8D" w:rsidRDefault="00874B8D" w:rsidP="0004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3A6" w:rsidRDefault="007F03A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1111"/>
    </w:sdtPr>
    <w:sdtContent>
      <w:p w:rsidR="007F03A6" w:rsidRDefault="003D67AD">
        <w:pPr>
          <w:pStyle w:val="aa"/>
          <w:jc w:val="center"/>
        </w:pPr>
        <w:fldSimple w:instr=" PAGE   \* MERGEFORMAT ">
          <w:r w:rsidR="00ED711E">
            <w:rPr>
              <w:noProof/>
            </w:rPr>
            <w:t>14</w:t>
          </w:r>
        </w:fldSimple>
      </w:p>
    </w:sdtContent>
  </w:sdt>
  <w:p w:rsidR="007F03A6" w:rsidRDefault="007F03A6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3A6" w:rsidRDefault="007F03A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B8D" w:rsidRDefault="00874B8D" w:rsidP="00046952">
      <w:pPr>
        <w:spacing w:after="0" w:line="240" w:lineRule="auto"/>
      </w:pPr>
      <w:r>
        <w:separator/>
      </w:r>
    </w:p>
  </w:footnote>
  <w:footnote w:type="continuationSeparator" w:id="0">
    <w:p w:rsidR="00874B8D" w:rsidRDefault="00874B8D" w:rsidP="00046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3A6" w:rsidRDefault="007F03A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3A6" w:rsidRDefault="007F03A6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3A6" w:rsidRDefault="007F03A6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47CE"/>
    <w:rsid w:val="00005A63"/>
    <w:rsid w:val="0001729E"/>
    <w:rsid w:val="00046952"/>
    <w:rsid w:val="000517C2"/>
    <w:rsid w:val="00052B06"/>
    <w:rsid w:val="000568BF"/>
    <w:rsid w:val="00085A02"/>
    <w:rsid w:val="00092F10"/>
    <w:rsid w:val="000A76BF"/>
    <w:rsid w:val="000B61C2"/>
    <w:rsid w:val="000E2174"/>
    <w:rsid w:val="000E7070"/>
    <w:rsid w:val="00117D43"/>
    <w:rsid w:val="00142F90"/>
    <w:rsid w:val="00146007"/>
    <w:rsid w:val="0015286A"/>
    <w:rsid w:val="001568F4"/>
    <w:rsid w:val="00157E88"/>
    <w:rsid w:val="0017184F"/>
    <w:rsid w:val="00174DB0"/>
    <w:rsid w:val="00186D7C"/>
    <w:rsid w:val="001B04E1"/>
    <w:rsid w:val="001B27C6"/>
    <w:rsid w:val="0026376A"/>
    <w:rsid w:val="002A61F6"/>
    <w:rsid w:val="002B301E"/>
    <w:rsid w:val="002B3A52"/>
    <w:rsid w:val="002C0F2B"/>
    <w:rsid w:val="002C5D3F"/>
    <w:rsid w:val="002E7D12"/>
    <w:rsid w:val="003140C9"/>
    <w:rsid w:val="00327126"/>
    <w:rsid w:val="00331482"/>
    <w:rsid w:val="003449CC"/>
    <w:rsid w:val="0035283D"/>
    <w:rsid w:val="00360ED4"/>
    <w:rsid w:val="0037482D"/>
    <w:rsid w:val="003A7D55"/>
    <w:rsid w:val="003C1E7C"/>
    <w:rsid w:val="003C3F73"/>
    <w:rsid w:val="003D67AD"/>
    <w:rsid w:val="00403091"/>
    <w:rsid w:val="00404321"/>
    <w:rsid w:val="00404DB1"/>
    <w:rsid w:val="0040677C"/>
    <w:rsid w:val="0040796B"/>
    <w:rsid w:val="00442A0D"/>
    <w:rsid w:val="00455EDE"/>
    <w:rsid w:val="00462DAE"/>
    <w:rsid w:val="00485E7F"/>
    <w:rsid w:val="00492E32"/>
    <w:rsid w:val="004A3505"/>
    <w:rsid w:val="004D45A4"/>
    <w:rsid w:val="004E1683"/>
    <w:rsid w:val="004E1F48"/>
    <w:rsid w:val="00507B5C"/>
    <w:rsid w:val="005148B5"/>
    <w:rsid w:val="00516CD9"/>
    <w:rsid w:val="00525A57"/>
    <w:rsid w:val="005366D8"/>
    <w:rsid w:val="00553416"/>
    <w:rsid w:val="0057767C"/>
    <w:rsid w:val="005840B3"/>
    <w:rsid w:val="005A0E52"/>
    <w:rsid w:val="005A11D5"/>
    <w:rsid w:val="005A48A9"/>
    <w:rsid w:val="005B2D99"/>
    <w:rsid w:val="005B3A22"/>
    <w:rsid w:val="005B7C3A"/>
    <w:rsid w:val="005C0665"/>
    <w:rsid w:val="005C0ED5"/>
    <w:rsid w:val="005D0F31"/>
    <w:rsid w:val="005F56E7"/>
    <w:rsid w:val="0067277B"/>
    <w:rsid w:val="00693975"/>
    <w:rsid w:val="0069472F"/>
    <w:rsid w:val="006B43F3"/>
    <w:rsid w:val="006C46D8"/>
    <w:rsid w:val="006C4CAE"/>
    <w:rsid w:val="006C74A4"/>
    <w:rsid w:val="006D65C0"/>
    <w:rsid w:val="006F64E1"/>
    <w:rsid w:val="007037FE"/>
    <w:rsid w:val="0071142E"/>
    <w:rsid w:val="00713D02"/>
    <w:rsid w:val="00726372"/>
    <w:rsid w:val="00756165"/>
    <w:rsid w:val="007A65AE"/>
    <w:rsid w:val="007B2766"/>
    <w:rsid w:val="007B3FDA"/>
    <w:rsid w:val="007C4186"/>
    <w:rsid w:val="007C429C"/>
    <w:rsid w:val="007F03A6"/>
    <w:rsid w:val="007F3232"/>
    <w:rsid w:val="007F64B5"/>
    <w:rsid w:val="007F7711"/>
    <w:rsid w:val="00802875"/>
    <w:rsid w:val="00854DC2"/>
    <w:rsid w:val="00854DD7"/>
    <w:rsid w:val="00865B45"/>
    <w:rsid w:val="00866E0A"/>
    <w:rsid w:val="00874B8D"/>
    <w:rsid w:val="00882578"/>
    <w:rsid w:val="008A672D"/>
    <w:rsid w:val="008B5FDC"/>
    <w:rsid w:val="008F005F"/>
    <w:rsid w:val="00906359"/>
    <w:rsid w:val="00941C82"/>
    <w:rsid w:val="009450FE"/>
    <w:rsid w:val="0095428B"/>
    <w:rsid w:val="0095720D"/>
    <w:rsid w:val="00972F2E"/>
    <w:rsid w:val="009B1528"/>
    <w:rsid w:val="009B1E0E"/>
    <w:rsid w:val="009D59FE"/>
    <w:rsid w:val="009E5773"/>
    <w:rsid w:val="009F5134"/>
    <w:rsid w:val="00A02272"/>
    <w:rsid w:val="00A4103E"/>
    <w:rsid w:val="00A56828"/>
    <w:rsid w:val="00AA75AE"/>
    <w:rsid w:val="00AB34ED"/>
    <w:rsid w:val="00AB5D44"/>
    <w:rsid w:val="00AC609B"/>
    <w:rsid w:val="00AD4FBC"/>
    <w:rsid w:val="00AE3BEA"/>
    <w:rsid w:val="00AE7A0B"/>
    <w:rsid w:val="00B203B9"/>
    <w:rsid w:val="00B20B3B"/>
    <w:rsid w:val="00B228BF"/>
    <w:rsid w:val="00B243EA"/>
    <w:rsid w:val="00B531D5"/>
    <w:rsid w:val="00B93B76"/>
    <w:rsid w:val="00BB18CA"/>
    <w:rsid w:val="00BC5706"/>
    <w:rsid w:val="00BD15DA"/>
    <w:rsid w:val="00C22B13"/>
    <w:rsid w:val="00C35C9E"/>
    <w:rsid w:val="00C445B7"/>
    <w:rsid w:val="00C82F85"/>
    <w:rsid w:val="00CB3388"/>
    <w:rsid w:val="00CC03A1"/>
    <w:rsid w:val="00CC2C9B"/>
    <w:rsid w:val="00D058AC"/>
    <w:rsid w:val="00D22CF1"/>
    <w:rsid w:val="00D50C19"/>
    <w:rsid w:val="00D718D7"/>
    <w:rsid w:val="00D743B7"/>
    <w:rsid w:val="00D905BD"/>
    <w:rsid w:val="00DA12B0"/>
    <w:rsid w:val="00DB67A7"/>
    <w:rsid w:val="00DE67F7"/>
    <w:rsid w:val="00E23896"/>
    <w:rsid w:val="00E23D17"/>
    <w:rsid w:val="00E54C01"/>
    <w:rsid w:val="00E83CDE"/>
    <w:rsid w:val="00EA0032"/>
    <w:rsid w:val="00EC2082"/>
    <w:rsid w:val="00EC26FD"/>
    <w:rsid w:val="00ED711E"/>
    <w:rsid w:val="00EE4739"/>
    <w:rsid w:val="00F0093B"/>
    <w:rsid w:val="00F06969"/>
    <w:rsid w:val="00F17022"/>
    <w:rsid w:val="00F40AF9"/>
    <w:rsid w:val="00F4139B"/>
    <w:rsid w:val="00F518E1"/>
    <w:rsid w:val="00F6037D"/>
    <w:rsid w:val="00F73228"/>
    <w:rsid w:val="00F947CE"/>
    <w:rsid w:val="00FB2547"/>
    <w:rsid w:val="00FB6B48"/>
    <w:rsid w:val="00FD588A"/>
    <w:rsid w:val="00FE6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6B"/>
  </w:style>
  <w:style w:type="paragraph" w:styleId="3">
    <w:name w:val="heading 3"/>
    <w:basedOn w:val="a"/>
    <w:link w:val="30"/>
    <w:uiPriority w:val="9"/>
    <w:qFormat/>
    <w:rsid w:val="000E21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47C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416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485E7F"/>
  </w:style>
  <w:style w:type="character" w:customStyle="1" w:styleId="apple-converted-space">
    <w:name w:val="apple-converted-space"/>
    <w:basedOn w:val="a0"/>
    <w:rsid w:val="000568BF"/>
  </w:style>
  <w:style w:type="character" w:styleId="a7">
    <w:name w:val="Hyperlink"/>
    <w:basedOn w:val="a0"/>
    <w:uiPriority w:val="99"/>
    <w:semiHidden/>
    <w:unhideWhenUsed/>
    <w:rsid w:val="00EC208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4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46952"/>
  </w:style>
  <w:style w:type="paragraph" w:styleId="aa">
    <w:name w:val="footer"/>
    <w:basedOn w:val="a"/>
    <w:link w:val="ab"/>
    <w:uiPriority w:val="99"/>
    <w:unhideWhenUsed/>
    <w:rsid w:val="0004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6952"/>
  </w:style>
  <w:style w:type="table" w:styleId="ac">
    <w:name w:val="Table Grid"/>
    <w:basedOn w:val="a1"/>
    <w:uiPriority w:val="59"/>
    <w:rsid w:val="004E1F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E21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2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8.em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4.gi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BA08E24-598C-4BC6-A7A9-6F24CBD78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3192</Words>
  <Characters>18200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</dc:creator>
  <cp:keywords/>
  <dc:description/>
  <cp:lastModifiedBy>MetodistIKT</cp:lastModifiedBy>
  <cp:revision>50</cp:revision>
  <dcterms:created xsi:type="dcterms:W3CDTF">2014-01-02T07:04:00Z</dcterms:created>
  <dcterms:modified xsi:type="dcterms:W3CDTF">2014-01-27T12:26:00Z</dcterms:modified>
</cp:coreProperties>
</file>